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00" w:beforeAutospacing="0" w:after="150" w:afterAutospacing="0"/>
        <w:ind w:left="0" w:firstLine="0"/>
        <w:jc w:val="left"/>
        <w:rPr>
          <w:rFonts w:hint="eastAsia" w:ascii="方正小标宋简体" w:hAnsi="方正小标宋简体" w:eastAsia="方正小标宋简体" w:cs="方正小标宋简体"/>
          <w:i w:val="0"/>
          <w:caps w:val="0"/>
          <w:color w:val="000000" w:themeColor="text1"/>
          <w:spacing w:val="0"/>
          <w:sz w:val="36"/>
          <w:szCs w:val="36"/>
          <w14:textFill>
            <w14:solidFill>
              <w14:schemeClr w14:val="tx1"/>
            </w14:solidFill>
          </w14:textFill>
        </w:rPr>
      </w:pPr>
      <w:bookmarkStart w:id="0" w:name="_Toc385940873"/>
      <w:r>
        <w:rPr>
          <w:rFonts w:hint="eastAsia" w:ascii="方正小标宋简体" w:hAnsi="方正小标宋简体" w:eastAsia="方正小标宋简体" w:cs="方正小标宋简体"/>
          <w:i w:val="0"/>
          <w:caps w:val="0"/>
          <w:color w:val="000000" w:themeColor="text1"/>
          <w:spacing w:val="0"/>
          <w:sz w:val="36"/>
          <w:szCs w:val="36"/>
          <w14:textFill>
            <w14:solidFill>
              <w14:schemeClr w14:val="tx1"/>
            </w14:solidFill>
          </w14:textFill>
        </w:rPr>
        <w:t>中山大学附属第六医院粤西医院</w:t>
      </w:r>
      <w:r>
        <w:rPr>
          <w:rFonts w:hint="eastAsia" w:ascii="方正小标宋简体" w:hAnsi="方正小标宋简体" w:eastAsia="方正小标宋简体" w:cs="方正小标宋简体"/>
          <w:i w:val="0"/>
          <w:caps w:val="0"/>
          <w:color w:val="000000" w:themeColor="text1"/>
          <w:spacing w:val="0"/>
          <w:sz w:val="36"/>
          <w:szCs w:val="36"/>
          <w:lang w:val="en-US" w:eastAsia="zh-CN"/>
          <w14:textFill>
            <w14:solidFill>
              <w14:schemeClr w14:val="tx1"/>
            </w14:solidFill>
          </w14:textFill>
        </w:rPr>
        <w:t>/</w:t>
      </w:r>
      <w:r>
        <w:rPr>
          <w:rFonts w:hint="eastAsia" w:ascii="方正小标宋简体" w:hAnsi="方正小标宋简体" w:eastAsia="方正小标宋简体" w:cs="方正小标宋简体"/>
          <w:i w:val="0"/>
          <w:caps w:val="0"/>
          <w:color w:val="000000" w:themeColor="text1"/>
          <w:spacing w:val="0"/>
          <w:sz w:val="36"/>
          <w:szCs w:val="36"/>
          <w14:textFill>
            <w14:solidFill>
              <w14:schemeClr w14:val="tx1"/>
            </w14:solidFill>
          </w14:textFill>
        </w:rPr>
        <w:t>信宜市人民医院</w:t>
      </w:r>
    </w:p>
    <w:p>
      <w:pPr>
        <w:tabs>
          <w:tab w:val="left" w:pos="525"/>
        </w:tabs>
        <w:autoSpaceDE w:val="0"/>
        <w:autoSpaceDN w:val="0"/>
        <w:adjustRightInd w:val="0"/>
        <w:snapToGrid w:val="0"/>
        <w:spacing w:line="360" w:lineRule="auto"/>
        <w:ind w:firstLine="2891" w:firstLineChars="800"/>
        <w:jc w:val="left"/>
        <w:outlineLvl w:val="1"/>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打印纸类物资</w:t>
      </w: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项目</w:t>
      </w:r>
    </w:p>
    <w:p>
      <w:pPr>
        <w:spacing w:line="360" w:lineRule="auto"/>
        <w:ind w:firstLine="3614" w:firstLineChars="1000"/>
        <w:jc w:val="left"/>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采购文件</w:t>
      </w:r>
    </w:p>
    <w:p>
      <w:pPr>
        <w:spacing w:line="360" w:lineRule="auto"/>
        <w:jc w:val="left"/>
        <w:rPr>
          <w:rFonts w:eastAsia="微软雅黑"/>
          <w:b/>
          <w:bCs/>
          <w:color w:val="000000" w:themeColor="text1"/>
          <w:sz w:val="36"/>
          <w:szCs w:val="36"/>
          <w14:textFill>
            <w14:solidFill>
              <w14:schemeClr w14:val="tx1"/>
            </w14:solidFill>
          </w14:textFill>
        </w:rPr>
      </w:pPr>
    </w:p>
    <w:p>
      <w:pPr>
        <w:spacing w:line="360" w:lineRule="auto"/>
        <w:jc w:val="left"/>
        <w:rPr>
          <w:rFonts w:eastAsia="微软雅黑"/>
          <w:b/>
          <w:bCs/>
          <w:color w:val="000000" w:themeColor="text1"/>
          <w:sz w:val="36"/>
          <w:szCs w:val="36"/>
          <w14:textFill>
            <w14:solidFill>
              <w14:schemeClr w14:val="tx1"/>
            </w14:solidFill>
          </w14:textFill>
        </w:rPr>
      </w:pPr>
    </w:p>
    <w:p>
      <w:pPr>
        <w:spacing w:line="360" w:lineRule="auto"/>
        <w:jc w:val="left"/>
        <w:rPr>
          <w:bCs/>
          <w:color w:val="000000" w:themeColor="text1"/>
          <w14:textFill>
            <w14:solidFill>
              <w14:schemeClr w14:val="tx1"/>
            </w14:solidFill>
          </w14:textFill>
        </w:rPr>
      </w:pPr>
      <w:r>
        <w:rPr>
          <w:rFonts w:eastAsia="微软雅黑"/>
          <w:b/>
          <w:bCs/>
          <w:color w:val="000000" w:themeColor="text1"/>
          <w:sz w:val="36"/>
          <w:szCs w:val="36"/>
          <w14:textFill>
            <w14:solidFill>
              <w14:schemeClr w14:val="tx1"/>
            </w14:solidFill>
          </w14:textFill>
        </w:rPr>
        <w:t>目  录</w:t>
      </w:r>
    </w:p>
    <w:p>
      <w:pPr>
        <w:pStyle w:val="12"/>
        <w:tabs>
          <w:tab w:val="right" w:leader="dot" w:pos="9407"/>
          <w:tab w:val="clear" w:pos="1050"/>
          <w:tab w:val="clear" w:pos="9232"/>
        </w:tabs>
        <w:jc w:val="left"/>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2"/>
        <w:tabs>
          <w:tab w:val="right" w:leader="dot" w:pos="9407"/>
          <w:tab w:val="clear" w:pos="1050"/>
          <w:tab w:val="clear" w:pos="9232"/>
        </w:tabs>
        <w:jc w:val="left"/>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8</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2"/>
        <w:tabs>
          <w:tab w:val="right" w:leader="dot" w:pos="9407"/>
          <w:tab w:val="clear" w:pos="1050"/>
          <w:tab w:val="clear" w:pos="9232"/>
        </w:tabs>
        <w:jc w:val="left"/>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bCs/>
          <w:color w:val="000000" w:themeColor="text1"/>
          <w:sz w:val="32"/>
          <w:szCs w:val="32"/>
          <w14:textFill>
            <w14:solidFill>
              <w14:schemeClr w14:val="tx1"/>
            </w14:solidFill>
          </w14:textFill>
        </w:rPr>
        <w:fldChar w:fldCharType="end"/>
      </w:r>
      <w:r>
        <w:rPr>
          <w:rFonts w:hint="eastAsia" w:ascii="Times New Roman" w:eastAsia="宋体"/>
          <w:bCs/>
          <w:color w:val="000000" w:themeColor="text1"/>
          <w:sz w:val="32"/>
          <w:szCs w:val="32"/>
          <w:lang w:val="en-US" w:eastAsia="zh-CN"/>
          <w14:textFill>
            <w14:solidFill>
              <w14:schemeClr w14:val="tx1"/>
            </w14:solidFill>
          </w14:textFill>
        </w:rPr>
        <w:t>19</w:t>
      </w:r>
    </w:p>
    <w:p>
      <w:pPr>
        <w:tabs>
          <w:tab w:val="left" w:pos="525"/>
        </w:tabs>
        <w:autoSpaceDE w:val="0"/>
        <w:autoSpaceDN w:val="0"/>
        <w:adjustRightInd w:val="0"/>
        <w:snapToGrid w:val="0"/>
        <w:spacing w:line="360" w:lineRule="auto"/>
        <w:jc w:val="left"/>
        <w:outlineLvl w:val="1"/>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fldChar w:fldCharType="end"/>
      </w:r>
    </w:p>
    <w:p>
      <w:pPr>
        <w:jc w:val="left"/>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br w:type="page"/>
      </w:r>
    </w:p>
    <w:p>
      <w:pPr>
        <w:spacing w:line="360" w:lineRule="auto"/>
        <w:ind w:left="420" w:leftChars="200"/>
        <w:jc w:val="left"/>
        <w:rPr>
          <w:rStyle w:val="18"/>
          <w:color w:val="000000" w:themeColor="text1"/>
          <w14:textFill>
            <w14:solidFill>
              <w14:schemeClr w14:val="tx1"/>
            </w14:solidFill>
          </w14:textFill>
        </w:rPr>
      </w:pPr>
      <w:bookmarkStart w:id="1" w:name="_Toc13070"/>
      <w:bookmarkStart w:id="2" w:name="_Toc21602"/>
      <w:bookmarkStart w:id="3" w:name="_Toc24270"/>
      <w:bookmarkStart w:id="4" w:name="_Toc2335"/>
      <w:bookmarkStart w:id="5" w:name="_Toc29248"/>
      <w:bookmarkStart w:id="6" w:name="_Toc5149"/>
      <w:bookmarkStart w:id="7" w:name="_Toc27471"/>
      <w:bookmarkStart w:id="8" w:name="_Toc26517"/>
      <w:bookmarkStart w:id="9" w:name="_Toc31916"/>
      <w:r>
        <w:rPr>
          <w:rStyle w:val="18"/>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19"/>
        <w:spacing w:line="360" w:lineRule="auto"/>
        <w:jc w:val="left"/>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jc w:val="left"/>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p>
      <w:pPr>
        <w:jc w:val="left"/>
        <w:rPr>
          <w:rFonts w:hint="eastAsia"/>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br w:type="page"/>
      </w:r>
    </w:p>
    <w:p>
      <w:pPr>
        <w:pageBreakBefore/>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jc w:val="left"/>
        <w:outlineLvl w:val="2"/>
        <w:rPr>
          <w:b/>
          <w:color w:val="000000" w:themeColor="text1"/>
          <w14:textFill>
            <w14:solidFill>
              <w14:schemeClr w14:val="tx1"/>
            </w14:solidFill>
          </w14:textFill>
        </w:rPr>
      </w:pPr>
      <w:bookmarkStart w:id="10" w:name="_Toc97049454"/>
      <w:bookmarkStart w:id="11" w:name="_Toc20694"/>
      <w:bookmarkStart w:id="12" w:name="_Toc97042584"/>
      <w:bookmarkStart w:id="13" w:name="_Toc97049020"/>
      <w:bookmarkStart w:id="14" w:name="_Toc16481"/>
      <w:bookmarkStart w:id="15" w:name="_Toc24578"/>
      <w:bookmarkStart w:id="16" w:name="_Toc97048638"/>
      <w:bookmarkStart w:id="17" w:name="_Toc4906"/>
      <w:bookmarkStart w:id="18" w:name="_Toc5199"/>
      <w:bookmarkStart w:id="19" w:name="_Toc30412"/>
      <w:bookmarkStart w:id="20" w:name="_Toc23776"/>
      <w:bookmarkStart w:id="21" w:name="_Toc97048960"/>
      <w:bookmarkStart w:id="22" w:name="_Toc26829"/>
      <w:bookmarkStart w:id="23" w:name="_Toc226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jc w:val="left"/>
        <w:outlineLvl w:val="2"/>
        <w:rPr>
          <w:b/>
          <w:color w:val="000000" w:themeColor="text1"/>
          <w14:textFill>
            <w14:solidFill>
              <w14:schemeClr w14:val="tx1"/>
            </w14:solidFill>
          </w14:textFill>
        </w:rPr>
      </w:pPr>
      <w:bookmarkStart w:id="24" w:name="_Toc23683"/>
      <w:bookmarkStart w:id="25" w:name="_Toc9552"/>
      <w:bookmarkStart w:id="26" w:name="_Toc97049455"/>
      <w:bookmarkStart w:id="27" w:name="_Toc97049021"/>
      <w:bookmarkStart w:id="28" w:name="_Toc25676"/>
      <w:bookmarkStart w:id="29" w:name="_Toc16745"/>
      <w:bookmarkStart w:id="30" w:name="_Toc97048961"/>
      <w:bookmarkStart w:id="31" w:name="_Toc10807"/>
      <w:bookmarkStart w:id="32" w:name="_Toc13195"/>
      <w:bookmarkStart w:id="33" w:name="_Toc97042585"/>
      <w:bookmarkStart w:id="34" w:name="_Toc97048639"/>
      <w:bookmarkStart w:id="35" w:name="_Toc9793"/>
      <w:bookmarkStart w:id="36" w:name="_Toc26692"/>
      <w:bookmarkStart w:id="37" w:name="_Toc24157"/>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15"/>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left"/>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jc w:val="left"/>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left"/>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jc w:val="left"/>
        <w:outlineLvl w:val="2"/>
        <w:rPr>
          <w:b/>
          <w:color w:val="000000" w:themeColor="text1"/>
          <w14:textFill>
            <w14:solidFill>
              <w14:schemeClr w14:val="tx1"/>
            </w14:solidFill>
          </w14:textFill>
        </w:rPr>
      </w:pPr>
      <w:bookmarkStart w:id="38" w:name="_Toc30725"/>
      <w:bookmarkStart w:id="39" w:name="_Toc15610"/>
      <w:bookmarkStart w:id="40" w:name="_Toc97042586"/>
      <w:bookmarkStart w:id="41" w:name="_Toc97049456"/>
      <w:bookmarkStart w:id="42" w:name="_Toc19829"/>
      <w:bookmarkStart w:id="43" w:name="_Toc97049022"/>
      <w:bookmarkStart w:id="44" w:name="_Toc10379"/>
      <w:bookmarkStart w:id="45" w:name="_Toc26055"/>
      <w:bookmarkStart w:id="46" w:name="_Toc20839"/>
      <w:bookmarkStart w:id="47" w:name="_Toc16731"/>
      <w:bookmarkStart w:id="48" w:name="_Toc97048640"/>
      <w:bookmarkStart w:id="49" w:name="_Toc97048962"/>
      <w:bookmarkStart w:id="50" w:name="_Toc27966"/>
      <w:bookmarkStart w:id="51" w:name="_Toc7186"/>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jc w:val="left"/>
        <w:outlineLvl w:val="2"/>
        <w:rPr>
          <w:b/>
          <w:color w:val="000000" w:themeColor="text1"/>
          <w14:textFill>
            <w14:solidFill>
              <w14:schemeClr w14:val="tx1"/>
            </w14:solidFill>
          </w14:textFill>
        </w:rPr>
      </w:pPr>
      <w:bookmarkStart w:id="52" w:name="_Toc6397"/>
      <w:bookmarkStart w:id="53" w:name="_Toc5203"/>
      <w:bookmarkStart w:id="54" w:name="_Toc2650"/>
      <w:bookmarkStart w:id="55" w:name="_Toc97049023"/>
      <w:bookmarkStart w:id="56" w:name="_Toc16966"/>
      <w:bookmarkStart w:id="57" w:name="_Toc11938"/>
      <w:bookmarkStart w:id="58" w:name="_Toc97048963"/>
      <w:bookmarkStart w:id="59" w:name="_Toc97049457"/>
      <w:bookmarkStart w:id="60" w:name="_Toc97048641"/>
      <w:bookmarkStart w:id="61" w:name="_Toc7817"/>
      <w:bookmarkStart w:id="62" w:name="_Toc21438"/>
      <w:bookmarkStart w:id="63" w:name="_Toc21873"/>
      <w:bookmarkStart w:id="64" w:name="_Toc97042587"/>
      <w:bookmarkStart w:id="65" w:name="_Toc8134"/>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16"/>
        <w:spacing w:before="156" w:beforeLines="50" w:line="360" w:lineRule="auto"/>
        <w:ind w:firstLine="0" w:firstLineChars="0"/>
        <w:jc w:val="left"/>
        <w:rPr>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66" w:name="_Toc12366"/>
      <w:bookmarkStart w:id="67" w:name="_Toc25573"/>
      <w:bookmarkStart w:id="68" w:name="_Toc6573"/>
      <w:bookmarkStart w:id="69" w:name="_Toc11688"/>
      <w:bookmarkStart w:id="70" w:name="_Toc12267"/>
      <w:bookmarkStart w:id="71" w:name="_Toc18016"/>
      <w:bookmarkStart w:id="72" w:name="_Toc30070"/>
      <w:bookmarkStart w:id="73" w:name="_Toc14974"/>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磋商</w:t>
      </w:r>
      <w:r>
        <w:rPr>
          <w:b/>
          <w:bCs/>
          <w:color w:val="000000" w:themeColor="text1"/>
          <w:sz w:val="28"/>
          <w:szCs w:val="28"/>
          <w14:textFill>
            <w14:solidFill>
              <w14:schemeClr w14:val="tx1"/>
            </w14:solidFill>
          </w14:textFill>
        </w:rPr>
        <w:t>原则</w:t>
      </w:r>
      <w:bookmarkEnd w:id="66"/>
      <w:bookmarkEnd w:id="67"/>
      <w:bookmarkEnd w:id="68"/>
      <w:bookmarkEnd w:id="69"/>
      <w:bookmarkEnd w:id="70"/>
      <w:bookmarkEnd w:id="71"/>
      <w:bookmarkEnd w:id="72"/>
      <w:bookmarkEnd w:id="73"/>
    </w:p>
    <w:p>
      <w:pPr>
        <w:numPr>
          <w:ilvl w:val="0"/>
          <w:numId w:val="2"/>
        </w:numPr>
        <w:tabs>
          <w:tab w:val="left" w:pos="0"/>
        </w:tabs>
        <w:adjustRightInd w:val="0"/>
        <w:snapToGrid w:val="0"/>
        <w:spacing w:line="360" w:lineRule="auto"/>
        <w:ind w:left="0"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评审小组随机确定供应商的</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w:t>
      </w:r>
    </w:p>
    <w:p>
      <w:pPr>
        <w:numPr>
          <w:ilvl w:val="0"/>
          <w:numId w:val="2"/>
        </w:numPr>
        <w:tabs>
          <w:tab w:val="left" w:pos="0"/>
        </w:tabs>
        <w:adjustRightInd w:val="0"/>
        <w:snapToGrid w:val="0"/>
        <w:spacing w:line="360" w:lineRule="auto"/>
        <w:ind w:left="0"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评审小组首先审查供应商的资格，然后按</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次序与合格供应商分别进行</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评审标准：对通过初步评审的报名文件进行商务、技术和价格的评审</w:t>
      </w:r>
      <w:r>
        <w:rPr>
          <w:rFonts w:hint="eastAsia"/>
          <w:color w:val="000000" w:themeColor="text1"/>
          <w:szCs w:val="21"/>
          <w14:textFill>
            <w14:solidFill>
              <w14:schemeClr w14:val="tx1"/>
            </w14:solidFill>
          </w14:textFill>
        </w:rPr>
        <w:t>（可依据报名情况适时调整）</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分值（权重）分配</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szCs w:val="21"/>
          <w14:textFill>
            <w14:solidFill>
              <w14:schemeClr w14:val="tx1"/>
            </w14:solidFill>
          </w14:textFill>
        </w:rPr>
        <w:t>评分总值最高</w:t>
      </w:r>
      <w:r>
        <w:rPr>
          <w:color w:val="000000" w:themeColor="text1"/>
          <w14:textFill>
            <w14:solidFill>
              <w14:schemeClr w14:val="tx1"/>
            </w14:solidFill>
          </w14:textFill>
        </w:rPr>
        <w:t>为100分，商务、</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及最终报价得分分值（权重）、分值设置如下：</w:t>
      </w:r>
    </w:p>
    <w:tbl>
      <w:tblPr>
        <w:tblStyle w:val="15"/>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left"/>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left"/>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w:t>
            </w:r>
            <w:r>
              <w:rPr>
                <w:rFonts w:hint="eastAsia"/>
                <w:b/>
                <w:color w:val="000000" w:themeColor="text1"/>
                <w:spacing w:val="-4"/>
                <w:lang w:eastAsia="zh-CN"/>
                <w14:textFill>
                  <w14:solidFill>
                    <w14:schemeClr w14:val="tx1"/>
                  </w14:solidFill>
                </w14:textFill>
              </w:rPr>
              <w:t>（</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left"/>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技术</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40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left"/>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价格评</w:t>
            </w:r>
            <w:r>
              <w:rPr>
                <w:b/>
                <w:color w:val="000000" w:themeColor="text1"/>
                <w:spacing w:val="-4"/>
                <w14:textFill>
                  <w14:solidFill>
                    <w14:schemeClr w14:val="tx1"/>
                  </w14:solidFill>
                </w14:textFill>
              </w:rPr>
              <w:t>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left"/>
              <w:rPr>
                <w:color w:val="000000" w:themeColor="text1"/>
                <w14:textFill>
                  <w14:solidFill>
                    <w14:schemeClr w14:val="tx1"/>
                  </w14:solidFill>
                </w14:textFill>
              </w:rPr>
            </w:pPr>
            <w:r>
              <w:rPr>
                <w:color w:val="000000" w:themeColor="text1"/>
                <w14:textFill>
                  <w14:solidFill>
                    <w14:schemeClr w14:val="tx1"/>
                  </w14:solidFill>
                </w14:textFill>
              </w:rP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left"/>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left"/>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left"/>
              <w:rPr>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p>
        </w:tc>
      </w:tr>
    </w:tbl>
    <w:p>
      <w:pPr>
        <w:pStyle w:val="11"/>
        <w:numPr>
          <w:ilvl w:val="0"/>
          <w:numId w:val="0"/>
        </w:numPr>
        <w:spacing w:before="156" w:beforeLines="50" w:after="0" w:line="360" w:lineRule="auto"/>
        <w:ind w:left="0" w:leftChars="0" w:firstLine="422" w:firstLineChars="200"/>
        <w:jc w:val="left"/>
        <w:rPr>
          <w:rFonts w:hint="default" w:ascii="Times New Roman" w:hAnsi="Times New Roman"/>
          <w:b/>
          <w:bCs/>
          <w:color w:val="000000" w:themeColor="text1"/>
          <w:kern w:val="2"/>
          <w:sz w:val="21"/>
          <w:szCs w:val="24"/>
          <w:lang w:val="en-US" w:eastAsia="zh-CN" w:bidi="ar-SA"/>
          <w14:textFill>
            <w14:solidFill>
              <w14:schemeClr w14:val="tx1"/>
            </w14:solidFill>
          </w14:textFill>
        </w:rPr>
      </w:pPr>
    </w:p>
    <w:tbl>
      <w:tblPr>
        <w:tblStyle w:val="15"/>
        <w:tblpPr w:leftFromText="180" w:rightFromText="180" w:vertAnchor="text" w:horzAnchor="page" w:tblpX="1067" w:tblpY="523"/>
        <w:tblOverlap w:val="never"/>
        <w:tblW w:w="103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
        <w:gridCol w:w="1140"/>
        <w:gridCol w:w="600"/>
        <w:gridCol w:w="82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atLeast"/>
          <w:tblHeader/>
        </w:trPr>
        <w:tc>
          <w:tcPr>
            <w:tcW w:w="391" w:type="dxa"/>
            <w:shd w:val="clear" w:color="auto" w:fill="D9D9D9"/>
            <w:vAlign w:val="center"/>
          </w:tcPr>
          <w:p>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140" w:type="dxa"/>
            <w:shd w:val="clear" w:color="auto" w:fill="D9D9D9"/>
            <w:vAlign w:val="center"/>
          </w:tcPr>
          <w:p>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评审项目</w:t>
            </w:r>
          </w:p>
        </w:tc>
        <w:tc>
          <w:tcPr>
            <w:tcW w:w="600" w:type="dxa"/>
            <w:shd w:val="clear" w:color="auto" w:fill="D9D9D9"/>
            <w:vAlign w:val="center"/>
          </w:tcPr>
          <w:p>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分配分数</w:t>
            </w:r>
          </w:p>
        </w:tc>
        <w:tc>
          <w:tcPr>
            <w:tcW w:w="8229" w:type="dxa"/>
            <w:shd w:val="clear" w:color="auto" w:fill="D9D9D9"/>
            <w:vAlign w:val="center"/>
          </w:tcPr>
          <w:p>
            <w:pPr>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评议内容及评分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8" w:hRule="atLeast"/>
        </w:trPr>
        <w:tc>
          <w:tcPr>
            <w:tcW w:w="391" w:type="dxa"/>
            <w:vMerge w:val="restart"/>
            <w:tcBorders>
              <w:top w:val="single" w:color="auto" w:sz="4" w:space="0"/>
            </w:tcBorders>
            <w:vAlign w:val="center"/>
          </w:tcPr>
          <w:p>
            <w:pPr>
              <w:widowControl/>
              <w:spacing w:line="460" w:lineRule="exact"/>
              <w:jc w:val="left"/>
              <w:rPr>
                <w:rFonts w:hint="eastAsia" w:ascii="Arial" w:hAnsi="Arial" w:eastAsia="宋体" w:cs="Arial"/>
                <w:color w:val="000000" w:themeColor="text1"/>
                <w:kern w:val="0"/>
                <w:szCs w:val="21"/>
                <w:lang w:eastAsia="zh-CN"/>
                <w14:textFill>
                  <w14:solidFill>
                    <w14:schemeClr w14:val="tx1"/>
                  </w14:solidFill>
                </w14:textFill>
              </w:rPr>
            </w:pPr>
            <w:r>
              <w:rPr>
                <w:rFonts w:hint="eastAsia" w:ascii="Arial" w:hAnsi="Arial" w:cs="Arial"/>
                <w:color w:val="000000" w:themeColor="text1"/>
                <w:kern w:val="0"/>
                <w:szCs w:val="21"/>
                <w:lang w:eastAsia="zh-CN"/>
                <w14:textFill>
                  <w14:solidFill>
                    <w14:schemeClr w14:val="tx1"/>
                  </w14:solidFill>
                </w14:textFill>
              </w:rPr>
              <w:t>商务评分</w:t>
            </w:r>
          </w:p>
        </w:tc>
        <w:tc>
          <w:tcPr>
            <w:tcW w:w="1140" w:type="dxa"/>
            <w:tcBorders>
              <w:top w:val="single" w:color="auto" w:sz="4" w:space="0"/>
            </w:tcBorders>
            <w:vAlign w:val="center"/>
          </w:tcPr>
          <w:p>
            <w:pPr>
              <w:tabs>
                <w:tab w:val="decimal" w:pos="315"/>
                <w:tab w:val="left" w:pos="630"/>
              </w:tabs>
              <w:spacing w:line="396" w:lineRule="auto"/>
              <w:jc w:val="left"/>
              <w:rPr>
                <w:color w:val="000000" w:themeColor="text1"/>
                <w14:textFill>
                  <w14:solidFill>
                    <w14:schemeClr w14:val="tx1"/>
                  </w14:solidFill>
                </w14:textFill>
              </w:rPr>
            </w:pPr>
            <w:r>
              <w:rPr>
                <w:rFonts w:hint="eastAsia" w:ascii="宋体" w:hAnsi="宋体" w:cs="宋体"/>
                <w:b w:val="0"/>
                <w:color w:val="000000" w:themeColor="text1"/>
                <w:sz w:val="20"/>
                <w:szCs w:val="20"/>
                <w:lang w:val="en-US" w:eastAsia="zh-CN"/>
                <w14:textFill>
                  <w14:solidFill>
                    <w14:schemeClr w14:val="tx1"/>
                  </w14:solidFill>
                </w14:textFill>
              </w:rPr>
              <w:t>1.</w:t>
            </w:r>
            <w:r>
              <w:rPr>
                <w:rFonts w:ascii="宋体" w:hAnsi="宋体" w:eastAsia="宋体" w:cs="宋体"/>
                <w:b w:val="0"/>
                <w:color w:val="000000" w:themeColor="text1"/>
                <w:sz w:val="20"/>
                <w:szCs w:val="20"/>
                <w14:textFill>
                  <w14:solidFill>
                    <w14:schemeClr w14:val="tx1"/>
                  </w14:solidFill>
                </w14:textFill>
              </w:rPr>
              <w:t>一般性商务条 款</w:t>
            </w:r>
            <w:r>
              <w:rPr>
                <w:rFonts w:hint="eastAsia" w:ascii="宋体" w:hAnsi="宋体" w:cs="宋体"/>
                <w:b w:val="0"/>
                <w:color w:val="000000" w:themeColor="text1"/>
                <w:sz w:val="20"/>
                <w:szCs w:val="20"/>
                <w:lang w:eastAsia="zh-CN"/>
                <w14:textFill>
                  <w14:solidFill>
                    <w14:schemeClr w14:val="tx1"/>
                  </w14:solidFill>
                </w14:textFill>
              </w:rPr>
              <w:t>（除</w:t>
            </w:r>
            <w:r>
              <w:rPr>
                <w:rFonts w:ascii="宋体" w:hAnsi="宋体" w:eastAsia="宋体" w:cs="宋体"/>
                <w:b w:val="0"/>
                <w:color w:val="000000" w:themeColor="text1"/>
                <w:sz w:val="20"/>
                <w:szCs w:val="20"/>
                <w14:textFill>
                  <w14:solidFill>
                    <w14:schemeClr w14:val="tx1"/>
                  </w14:solidFill>
                </w14:textFill>
              </w:rPr>
              <w:t>“★” “▲”号 条款）响应</w:t>
            </w:r>
          </w:p>
        </w:tc>
        <w:tc>
          <w:tcPr>
            <w:tcW w:w="600" w:type="dxa"/>
            <w:tcBorders>
              <w:top w:val="single" w:color="auto" w:sz="4" w:space="0"/>
              <w:bottom w:val="single" w:color="auto" w:sz="4" w:space="0"/>
            </w:tcBorders>
            <w:vAlign w:val="center"/>
          </w:tcPr>
          <w:p>
            <w:pPr>
              <w:tabs>
                <w:tab w:val="decimal" w:pos="315"/>
                <w:tab w:val="left" w:pos="630"/>
              </w:tabs>
              <w:spacing w:line="396" w:lineRule="auto"/>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8229" w:type="dxa"/>
            <w:vAlign w:val="center"/>
          </w:tcPr>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根据响应文件对项目需求文件中的</w:t>
            </w:r>
            <w:r>
              <w:rPr>
                <w:rFonts w:ascii="宋体" w:hAnsi="宋体" w:eastAsia="宋体" w:cs="宋体"/>
                <w:b w:val="0"/>
                <w:color w:val="000000" w:themeColor="text1"/>
                <w:sz w:val="20"/>
                <w:szCs w:val="20"/>
                <w14:textFill>
                  <w14:solidFill>
                    <w14:schemeClr w14:val="tx1"/>
                  </w14:solidFill>
                </w14:textFill>
              </w:rPr>
              <w:t>商务</w:t>
            </w:r>
            <w:r>
              <w:rPr>
                <w:rFonts w:hint="eastAsia" w:ascii="宋体" w:hAnsi="宋体" w:eastAsia="宋体" w:cs="宋体"/>
                <w:color w:val="000000" w:themeColor="text1"/>
                <w:szCs w:val="21"/>
                <w14:textFill>
                  <w14:solidFill>
                    <w14:schemeClr w14:val="tx1"/>
                  </w14:solidFill>
                </w14:textFill>
              </w:rPr>
              <w:t>条款（</w:t>
            </w:r>
            <w:r>
              <w:rPr>
                <w:rFonts w:hint="eastAsia" w:ascii="宋体" w:hAnsi="宋体" w:cs="宋体"/>
                <w:color w:val="000000" w:themeColor="text1"/>
                <w:szCs w:val="21"/>
                <w:lang w:eastAsia="zh-CN"/>
                <w14:textFill>
                  <w14:solidFill>
                    <w14:schemeClr w14:val="tx1"/>
                  </w14:solidFill>
                </w14:textFill>
              </w:rPr>
              <w:t>除带</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号条款）响应程度进行评审：完全响应或优于得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分，1项不满足（或负偏离）扣</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分，扣完为止。</w:t>
            </w:r>
          </w:p>
          <w:p>
            <w:pPr>
              <w:spacing w:line="340" w:lineRule="exact"/>
              <w:jc w:val="left"/>
              <w:rPr>
                <w:rFonts w:ascii="宋体" w:hAnsi="宋体" w:eastAsia="宋体" w:cs="宋体"/>
                <w:b/>
                <w:bCs/>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left"/>
              <w:rPr>
                <w:rFonts w:ascii="Arial" w:hAnsi="Arial" w:eastAsia="宋体" w:cs="Arial"/>
                <w:color w:val="000000" w:themeColor="text1"/>
                <w:kern w:val="0"/>
                <w:szCs w:val="21"/>
                <w14:textFill>
                  <w14:solidFill>
                    <w14:schemeClr w14:val="tx1"/>
                  </w14:solidFill>
                </w14:textFill>
              </w:rPr>
            </w:pPr>
          </w:p>
        </w:tc>
        <w:tc>
          <w:tcPr>
            <w:tcW w:w="1140" w:type="dxa"/>
            <w:tcBorders>
              <w:top w:val="single" w:color="auto" w:sz="4" w:space="0"/>
            </w:tcBorders>
            <w:shd w:val="clear" w:color="auto" w:fill="auto"/>
            <w:vAlign w:val="center"/>
          </w:tcPr>
          <w:p>
            <w:pPr>
              <w:widowControl/>
              <w:spacing w:line="460" w:lineRule="exact"/>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同类项目业绩</w:t>
            </w:r>
          </w:p>
        </w:tc>
        <w:tc>
          <w:tcPr>
            <w:tcW w:w="600" w:type="dxa"/>
            <w:tcBorders>
              <w:top w:val="single" w:color="auto" w:sz="4" w:space="0"/>
              <w:bottom w:val="single" w:color="auto" w:sz="4" w:space="0"/>
            </w:tcBorders>
            <w:shd w:val="clear" w:color="auto" w:fill="auto"/>
            <w:vAlign w:val="center"/>
          </w:tcPr>
          <w:p>
            <w:pPr>
              <w:widowControl/>
              <w:spacing w:line="46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29" w:type="dxa"/>
            <w:shd w:val="clear" w:color="auto" w:fill="auto"/>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供应商提供202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年1月1日以来（以合同签订日期为准）承接的同类项目业绩，每提供一个业绩得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分，最多得6分，不提供不得分。</w:t>
            </w:r>
          </w:p>
          <w:p>
            <w:pPr>
              <w:widowControl/>
              <w:spacing w:line="460" w:lineRule="exact"/>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注：响应文件中提供合同关键页复印件并加盖公章。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left"/>
              <w:rPr>
                <w:rFonts w:ascii="Arial" w:hAnsi="Arial" w:eastAsia="宋体" w:cs="Arial"/>
                <w:color w:val="000000" w:themeColor="text1"/>
                <w:kern w:val="0"/>
                <w:szCs w:val="21"/>
                <w14:textFill>
                  <w14:solidFill>
                    <w14:schemeClr w14:val="tx1"/>
                  </w14:solidFill>
                </w14:textFill>
              </w:rPr>
            </w:pPr>
          </w:p>
        </w:tc>
        <w:tc>
          <w:tcPr>
            <w:tcW w:w="1140" w:type="dxa"/>
            <w:tcBorders>
              <w:top w:val="single" w:color="auto" w:sz="4" w:space="0"/>
            </w:tcBorders>
            <w:shd w:val="clear" w:color="auto" w:fill="auto"/>
            <w:vAlign w:val="center"/>
          </w:tcPr>
          <w:p>
            <w:pPr>
              <w:widowControl/>
              <w:spacing w:line="460" w:lineRule="exact"/>
              <w:jc w:val="left"/>
              <w:rPr>
                <w:rFonts w:hint="eastAsia" w:ascii="Arial" w:hAnsi="Arial" w:eastAsia="宋体" w:cs="Arial"/>
                <w:color w:val="000000" w:themeColor="text1"/>
                <w:kern w:val="0"/>
                <w:szCs w:val="21"/>
                <w:lang w:val="en-US" w:eastAsia="zh-CN"/>
                <w14:textFill>
                  <w14:solidFill>
                    <w14:schemeClr w14:val="tx1"/>
                  </w14:solidFill>
                </w14:textFill>
              </w:rPr>
            </w:pPr>
            <w:r>
              <w:rPr>
                <w:rFonts w:hint="eastAsia" w:ascii="Arial" w:hAnsi="Arial" w:eastAsia="宋体" w:cs="Arial"/>
                <w:color w:val="000000" w:themeColor="text1"/>
                <w:kern w:val="0"/>
                <w:szCs w:val="21"/>
                <w:lang w:val="en-US" w:eastAsia="zh-CN"/>
                <w14:textFill>
                  <w14:solidFill>
                    <w14:schemeClr w14:val="tx1"/>
                  </w14:solidFill>
                </w14:textFill>
              </w:rPr>
              <w:t>3.</w:t>
            </w:r>
            <w:r>
              <w:rPr>
                <w:rFonts w:hint="eastAsia" w:ascii="宋体" w:hAnsi="宋体" w:cs="宋体"/>
                <w:b w:val="0"/>
                <w:color w:val="000000" w:themeColor="text1"/>
                <w:sz w:val="20"/>
                <w:szCs w:val="20"/>
                <w:lang w:eastAsia="zh-CN"/>
                <w14:textFill>
                  <w14:solidFill>
                    <w14:schemeClr w14:val="tx1"/>
                  </w14:solidFill>
                </w14:textFill>
              </w:rPr>
              <w:t>重要</w:t>
            </w:r>
            <w:r>
              <w:rPr>
                <w:rFonts w:ascii="宋体" w:hAnsi="宋体" w:eastAsia="宋体" w:cs="宋体"/>
                <w:b w:val="0"/>
                <w:color w:val="000000" w:themeColor="text1"/>
                <w:sz w:val="20"/>
                <w:szCs w:val="20"/>
                <w14:textFill>
                  <w14:solidFill>
                    <w14:schemeClr w14:val="tx1"/>
                  </w14:solidFill>
                </w14:textFill>
              </w:rPr>
              <w:t>商务条 款</w:t>
            </w:r>
            <w:r>
              <w:rPr>
                <w:rFonts w:hint="eastAsia" w:ascii="宋体" w:hAnsi="宋体" w:cs="宋体"/>
                <w:b w:val="0"/>
                <w:color w:val="000000" w:themeColor="text1"/>
                <w:sz w:val="20"/>
                <w:szCs w:val="20"/>
                <w:lang w:eastAsia="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”“▲”号 条款）响应</w:t>
            </w:r>
          </w:p>
        </w:tc>
        <w:tc>
          <w:tcPr>
            <w:tcW w:w="600" w:type="dxa"/>
            <w:tcBorders>
              <w:top w:val="single" w:color="auto" w:sz="4" w:space="0"/>
              <w:bottom w:val="single" w:color="auto" w:sz="4" w:space="0"/>
            </w:tcBorders>
            <w:shd w:val="clear" w:color="auto" w:fill="auto"/>
            <w:vAlign w:val="center"/>
          </w:tcPr>
          <w:p>
            <w:pPr>
              <w:widowControl/>
              <w:spacing w:line="460" w:lineRule="exact"/>
              <w:jc w:val="left"/>
              <w:rPr>
                <w:rFonts w:hint="eastAsia" w:ascii="Arial" w:hAnsi="Arial" w:eastAsia="宋体" w:cs="Arial"/>
                <w:color w:val="000000" w:themeColor="text1"/>
                <w:kern w:val="0"/>
                <w:szCs w:val="21"/>
                <w:lang w:val="en-US" w:eastAsia="zh-CN"/>
                <w14:textFill>
                  <w14:solidFill>
                    <w14:schemeClr w14:val="tx1"/>
                  </w14:solidFill>
                </w14:textFill>
              </w:rPr>
            </w:pPr>
            <w:r>
              <w:rPr>
                <w:rFonts w:hint="eastAsia" w:ascii="Arial" w:hAnsi="Arial" w:eastAsia="宋体" w:cs="Arial"/>
                <w:color w:val="000000" w:themeColor="text1"/>
                <w:kern w:val="0"/>
                <w:szCs w:val="21"/>
                <w:lang w:val="en-US" w:eastAsia="zh-CN"/>
                <w14:textFill>
                  <w14:solidFill>
                    <w14:schemeClr w14:val="tx1"/>
                  </w14:solidFill>
                </w14:textFill>
              </w:rPr>
              <w:t>15</w:t>
            </w:r>
          </w:p>
        </w:tc>
        <w:tc>
          <w:tcPr>
            <w:tcW w:w="8229" w:type="dxa"/>
            <w:shd w:val="clear" w:color="auto" w:fill="auto"/>
            <w:vAlign w:val="center"/>
          </w:tcPr>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根据响应文件对项目需求文件中</w:t>
            </w:r>
            <w:r>
              <w:rPr>
                <w:rFonts w:hint="eastAsia" w:ascii="宋体" w:hAnsi="宋体" w:cs="宋体"/>
                <w:color w:val="000000" w:themeColor="text1"/>
                <w:szCs w:val="21"/>
                <w:lang w:eastAsia="zh-CN"/>
                <w14:textFill>
                  <w14:solidFill>
                    <w14:schemeClr w14:val="tx1"/>
                  </w14:solidFill>
                </w14:textFill>
              </w:rPr>
              <w:t>的重要性</w:t>
            </w:r>
            <w:r>
              <w:rPr>
                <w:rFonts w:hint="eastAsia" w:ascii="宋体" w:hAnsi="宋体" w:eastAsia="宋体" w:cs="宋体"/>
                <w:color w:val="000000" w:themeColor="text1"/>
                <w:szCs w:val="21"/>
                <w14:textFill>
                  <w14:solidFill>
                    <w14:schemeClr w14:val="tx1"/>
                  </w14:solidFill>
                </w14:textFill>
              </w:rPr>
              <w:t>条款（</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号条款）响应程度进行评审：完全响应或优于得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分，1项不满足（或负偏离）扣</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分，扣完为止。</w:t>
            </w:r>
          </w:p>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（注：每条条款最小一级序号均以一项计算）</w:t>
            </w:r>
          </w:p>
          <w:p>
            <w:pPr>
              <w:widowControl/>
              <w:spacing w:line="460" w:lineRule="exact"/>
              <w:jc w:val="left"/>
              <w:rPr>
                <w:rFonts w:ascii="Arial" w:hAnsi="Arial" w:eastAsia="Arial" w:cs="Arial"/>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tcBorders>
              <w:bottom w:val="single" w:color="auto" w:sz="4" w:space="0"/>
            </w:tcBorders>
            <w:shd w:val="clear" w:color="auto" w:fill="auto"/>
            <w:vAlign w:val="center"/>
          </w:tcPr>
          <w:p>
            <w:pPr>
              <w:widowControl/>
              <w:spacing w:line="460" w:lineRule="exact"/>
              <w:jc w:val="left"/>
              <w:rPr>
                <w:rFonts w:ascii="Arial" w:hAnsi="Arial" w:eastAsia="宋体" w:cs="Arial"/>
                <w:color w:val="000000" w:themeColor="text1"/>
                <w:kern w:val="0"/>
                <w:szCs w:val="21"/>
                <w14:textFill>
                  <w14:solidFill>
                    <w14:schemeClr w14:val="tx1"/>
                  </w14:solidFill>
                </w14:textFill>
              </w:rPr>
            </w:pPr>
          </w:p>
        </w:tc>
        <w:tc>
          <w:tcPr>
            <w:tcW w:w="1140" w:type="dxa"/>
            <w:tcBorders>
              <w:top w:val="single" w:color="auto" w:sz="4" w:space="0"/>
            </w:tcBorders>
            <w:shd w:val="clear" w:color="auto" w:fill="auto"/>
            <w:vAlign w:val="center"/>
          </w:tcPr>
          <w:p>
            <w:pPr>
              <w:widowControl/>
              <w:spacing w:line="460" w:lineRule="exact"/>
              <w:jc w:val="left"/>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bidi="ar"/>
                <w14:textFill>
                  <w14:solidFill>
                    <w14:schemeClr w14:val="tx1"/>
                  </w14:solidFill>
                </w14:textFill>
              </w:rPr>
              <w:t>4.</w:t>
            </w:r>
            <w:r>
              <w:rPr>
                <w:rFonts w:hint="eastAsia" w:ascii="仿宋" w:hAnsi="仿宋" w:eastAsia="仿宋" w:cs="Times New Roman"/>
                <w:color w:val="000000" w:themeColor="text1"/>
                <w:sz w:val="24"/>
                <w:lang w:bidi="ar"/>
                <w14:textFill>
                  <w14:solidFill>
                    <w14:schemeClr w14:val="tx1"/>
                  </w14:solidFill>
                </w14:textFill>
              </w:rPr>
              <w:t>客户评价</w:t>
            </w:r>
          </w:p>
        </w:tc>
        <w:tc>
          <w:tcPr>
            <w:tcW w:w="600" w:type="dxa"/>
            <w:tcBorders>
              <w:top w:val="single" w:color="auto" w:sz="4" w:space="0"/>
              <w:bottom w:val="single" w:color="auto" w:sz="4" w:space="0"/>
            </w:tcBorders>
            <w:shd w:val="clear" w:color="auto" w:fill="auto"/>
            <w:vAlign w:val="center"/>
          </w:tcPr>
          <w:p>
            <w:pPr>
              <w:widowControl/>
              <w:spacing w:line="460" w:lineRule="exact"/>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229" w:type="dxa"/>
            <w:shd w:val="clear" w:color="auto" w:fill="auto"/>
            <w:vAlign w:val="center"/>
          </w:tcPr>
          <w:p>
            <w:pPr>
              <w:adjustRightInd w:val="0"/>
              <w:snapToGrid w:val="0"/>
              <w:spacing w:line="276" w:lineRule="auto"/>
              <w:jc w:val="left"/>
              <w:rPr>
                <w:rFonts w:ascii="仿宋" w:hAnsi="仿宋" w:eastAsia="仿宋" w:cs="Times New Roman"/>
                <w:color w:val="000000" w:themeColor="text1"/>
                <w:sz w:val="24"/>
                <w:lang w:bidi="ar"/>
                <w14:textFill>
                  <w14:solidFill>
                    <w14:schemeClr w14:val="tx1"/>
                  </w14:solidFill>
                </w14:textFill>
              </w:rPr>
            </w:pPr>
            <w:r>
              <w:rPr>
                <w:rFonts w:hint="eastAsia" w:ascii="仿宋" w:hAnsi="仿宋" w:eastAsia="仿宋" w:cs="Times New Roman"/>
                <w:color w:val="000000" w:themeColor="text1"/>
                <w:sz w:val="24"/>
                <w:lang w:eastAsia="zh-CN" w:bidi="ar"/>
                <w14:textFill>
                  <w14:solidFill>
                    <w14:schemeClr w14:val="tx1"/>
                  </w14:solidFill>
                </w14:textFill>
              </w:rPr>
              <w:t>报名</w:t>
            </w:r>
            <w:r>
              <w:rPr>
                <w:rFonts w:hint="eastAsia" w:ascii="仿宋" w:hAnsi="仿宋" w:eastAsia="仿宋" w:cs="Times New Roman"/>
                <w:color w:val="000000" w:themeColor="text1"/>
                <w:sz w:val="24"/>
                <w:lang w:bidi="ar"/>
                <w14:textFill>
                  <w14:solidFill>
                    <w14:schemeClr w14:val="tx1"/>
                  </w14:solidFill>
                </w14:textFill>
              </w:rPr>
              <w:t>人获得客户正面评价（优秀、优良、良好、满意或相当于类似评价），须为同类服务业绩中评定的有效业绩，每份得1分；同一项目按一份计算，本项最高得</w:t>
            </w:r>
            <w:r>
              <w:rPr>
                <w:rFonts w:hint="eastAsia" w:ascii="仿宋" w:hAnsi="仿宋" w:eastAsia="仿宋" w:cs="Times New Roman"/>
                <w:color w:val="000000" w:themeColor="text1"/>
                <w:sz w:val="24"/>
                <w:lang w:val="en-US" w:eastAsia="zh-CN" w:bidi="ar"/>
                <w14:textFill>
                  <w14:solidFill>
                    <w14:schemeClr w14:val="tx1"/>
                  </w14:solidFill>
                </w14:textFill>
              </w:rPr>
              <w:t>3</w:t>
            </w:r>
            <w:r>
              <w:rPr>
                <w:rFonts w:hint="eastAsia" w:ascii="仿宋" w:hAnsi="仿宋" w:eastAsia="仿宋" w:cs="Times New Roman"/>
                <w:color w:val="000000" w:themeColor="text1"/>
                <w:sz w:val="24"/>
                <w:lang w:bidi="ar"/>
                <w14:textFill>
                  <w14:solidFill>
                    <w14:schemeClr w14:val="tx1"/>
                  </w14:solidFill>
                </w14:textFill>
              </w:rPr>
              <w:t>分。</w:t>
            </w:r>
          </w:p>
          <w:p>
            <w:pPr>
              <w:widowControl/>
              <w:spacing w:line="460" w:lineRule="exact"/>
              <w:jc w:val="left"/>
              <w:rPr>
                <w:rFonts w:hint="eastAsia" w:ascii="宋体" w:hAnsi="宋体" w:eastAsia="宋体" w:cs="宋体"/>
                <w:b/>
                <w:bCs/>
                <w:color w:val="000000" w:themeColor="text1"/>
                <w:szCs w:val="21"/>
                <w14:textFill>
                  <w14:solidFill>
                    <w14:schemeClr w14:val="tx1"/>
                  </w14:solidFill>
                </w14:textFill>
              </w:rPr>
            </w:pPr>
            <w:r>
              <w:rPr>
                <w:rFonts w:hint="eastAsia" w:ascii="仿宋" w:hAnsi="仿宋" w:eastAsia="仿宋" w:cs="Times New Roman"/>
                <w:color w:val="000000" w:themeColor="text1"/>
                <w:sz w:val="24"/>
                <w:lang w:bidi="ar"/>
                <w14:textFill>
                  <w14:solidFill>
                    <w14:schemeClr w14:val="tx1"/>
                  </w14:solidFill>
                </w14:textFill>
              </w:rPr>
              <w:t>注：提供合同采购人或采购人项目主管部门盖章的评价资料并加盖</w:t>
            </w:r>
            <w:r>
              <w:rPr>
                <w:rFonts w:hint="eastAsia" w:ascii="仿宋" w:hAnsi="仿宋" w:eastAsia="仿宋" w:cs="Times New Roman"/>
                <w:color w:val="000000" w:themeColor="text1"/>
                <w:sz w:val="24"/>
                <w:lang w:eastAsia="zh-CN" w:bidi="ar"/>
                <w14:textFill>
                  <w14:solidFill>
                    <w14:schemeClr w14:val="tx1"/>
                  </w14:solidFill>
                </w14:textFill>
              </w:rPr>
              <w:t>报名</w:t>
            </w:r>
            <w:r>
              <w:rPr>
                <w:rFonts w:hint="eastAsia" w:ascii="仿宋" w:hAnsi="仿宋" w:eastAsia="仿宋" w:cs="Times New Roman"/>
                <w:color w:val="000000" w:themeColor="text1"/>
                <w:sz w:val="24"/>
                <w:lang w:bidi="ar"/>
                <w14:textFill>
                  <w14:solidFill>
                    <w14:schemeClr w14:val="tx1"/>
                  </w14:solidFill>
                </w14:textFill>
              </w:rPr>
              <w:t>人公章，不提供不得分。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6" w:hRule="atLeast"/>
        </w:trPr>
        <w:tc>
          <w:tcPr>
            <w:tcW w:w="391" w:type="dxa"/>
            <w:vMerge w:val="restart"/>
            <w:tcBorders>
              <w:top w:val="single" w:color="auto" w:sz="4" w:space="0"/>
            </w:tcBorders>
            <w:shd w:val="clear" w:color="auto" w:fill="auto"/>
            <w:vAlign w:val="center"/>
          </w:tcPr>
          <w:p>
            <w:pPr>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技术评分</w:t>
            </w:r>
          </w:p>
        </w:tc>
        <w:tc>
          <w:tcPr>
            <w:tcW w:w="1140" w:type="dxa"/>
            <w:tcBorders>
              <w:top w:val="single" w:color="auto" w:sz="4" w:space="0"/>
            </w:tcBorders>
            <w:shd w:val="clear" w:color="auto" w:fill="auto"/>
            <w:vAlign w:val="center"/>
          </w:tcPr>
          <w:p>
            <w:pPr>
              <w:jc w:val="left"/>
              <w:rPr>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b w:val="0"/>
                <w:color w:val="000000" w:themeColor="text1"/>
                <w:sz w:val="20"/>
                <w:szCs w:val="20"/>
                <w:lang w:eastAsia="zh-CN"/>
                <w14:textFill>
                  <w14:solidFill>
                    <w14:schemeClr w14:val="tx1"/>
                  </w14:solidFill>
                </w14:textFill>
              </w:rPr>
              <w:t>重要</w:t>
            </w:r>
            <w:r>
              <w:rPr>
                <w:rFonts w:hint="eastAsia" w:ascii="宋体" w:hAnsi="宋体" w:eastAsia="宋体" w:cs="宋体"/>
                <w:color w:val="000000" w:themeColor="text1"/>
                <w:szCs w:val="21"/>
                <w14:textFill>
                  <w14:solidFill>
                    <w14:schemeClr w14:val="tx1"/>
                  </w14:solidFill>
                </w14:textFill>
              </w:rPr>
              <w:t>技术参数</w:t>
            </w:r>
            <w:r>
              <w:rPr>
                <w:rFonts w:hint="eastAsia" w:ascii="宋体" w:hAnsi="宋体" w:cs="宋体"/>
                <w:color w:val="000000" w:themeColor="text1"/>
                <w:szCs w:val="21"/>
                <w14:textFill>
                  <w14:solidFill>
                    <w14:schemeClr w14:val="tx1"/>
                  </w14:solidFill>
                </w14:textFill>
              </w:rPr>
              <w:t>条款响应情况</w:t>
            </w:r>
            <w:r>
              <w:rPr>
                <w:rFonts w:hint="eastAsia" w:ascii="宋体" w:hAnsi="宋体" w:cs="宋体"/>
                <w:color w:val="000000" w:themeColor="text1"/>
                <w:szCs w:val="21"/>
                <w:lang w:eastAsia="zh-CN"/>
                <w14:textFill>
                  <w14:solidFill>
                    <w14:schemeClr w14:val="tx1"/>
                  </w14:solidFill>
                </w14:textFill>
              </w:rPr>
              <w:t>带</w:t>
            </w:r>
            <w:r>
              <w:rPr>
                <w:rFonts w:hint="eastAsia" w:ascii="宋体" w:hAnsi="宋体" w:cs="宋体"/>
                <w:b w:val="0"/>
                <w:color w:val="000000" w:themeColor="text1"/>
                <w:sz w:val="20"/>
                <w:szCs w:val="20"/>
                <w:lang w:eastAsia="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”“▲”号 条款）响应</w:t>
            </w:r>
          </w:p>
        </w:tc>
        <w:tc>
          <w:tcPr>
            <w:tcW w:w="600" w:type="dxa"/>
            <w:tcBorders>
              <w:top w:val="single" w:color="auto" w:sz="4" w:space="0"/>
              <w:bottom w:val="single" w:color="auto" w:sz="4" w:space="0"/>
            </w:tcBorders>
            <w:shd w:val="clear" w:color="auto" w:fill="auto"/>
            <w:vAlign w:val="center"/>
          </w:tcPr>
          <w:p>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8229" w:type="dxa"/>
            <w:shd w:val="clear" w:color="auto" w:fill="auto"/>
            <w:vAlign w:val="center"/>
          </w:tcPr>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根据响应文件对项目需求中“技术参数要求”内容</w:t>
            </w:r>
            <w:r>
              <w:rPr>
                <w:rFonts w:hint="eastAsia" w:ascii="宋体" w:hAnsi="宋体" w:cs="宋体"/>
                <w:color w:val="000000" w:themeColor="text1"/>
                <w:szCs w:val="21"/>
                <w:lang w:eastAsia="zh-CN"/>
                <w14:textFill>
                  <w14:solidFill>
                    <w14:schemeClr w14:val="tx1"/>
                  </w14:solidFill>
                </w14:textFill>
              </w:rPr>
              <w:t>采购标的</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r>
              <w:rPr>
                <w:rFonts w:ascii="宋体" w:hAnsi="宋体" w:eastAsia="宋体" w:cs="宋体"/>
                <w:b w:val="0"/>
                <w:color w:val="000000" w:themeColor="text1"/>
                <w:sz w:val="20"/>
                <w:szCs w:val="20"/>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号条款）响应程度进行评审：</w:t>
            </w:r>
          </w:p>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完全响应或优于得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分，1项目重点条款不满足（或负偏离）扣</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分，扣完为止。</w:t>
            </w:r>
          </w:p>
          <w:p>
            <w:pPr>
              <w:spacing w:line="3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（注：每条条款最小一级序号均以一项计算）</w:t>
            </w:r>
          </w:p>
          <w:p>
            <w:pPr>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注：以“所投产品技术指标与《技术要求响应表》”及应项目需求文件要求提供的相关证明材料作为评审依据。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left"/>
              <w:rPr>
                <w:rFonts w:ascii="宋体" w:hAnsi="宋体" w:eastAsia="Arial" w:cs="宋体"/>
                <w:color w:val="000000" w:themeColor="text1"/>
                <w:kern w:val="0"/>
                <w:szCs w:val="21"/>
                <w:lang w:eastAsia="en-US"/>
                <w14:textFill>
                  <w14:solidFill>
                    <w14:schemeClr w14:val="tx1"/>
                  </w14:solidFill>
                </w14:textFill>
              </w:rPr>
            </w:pPr>
          </w:p>
        </w:tc>
        <w:tc>
          <w:tcPr>
            <w:tcW w:w="1140" w:type="dxa"/>
            <w:tcBorders>
              <w:top w:val="single" w:color="auto" w:sz="4" w:space="0"/>
              <w:bottom w:val="single" w:color="auto" w:sz="4" w:space="0"/>
            </w:tcBorders>
            <w:shd w:val="clear" w:color="auto" w:fill="auto"/>
            <w:vAlign w:val="center"/>
          </w:tcPr>
          <w:p>
            <w:pPr>
              <w:ind w:left="34" w:leftChars="16" w:right="34" w:rightChars="16"/>
              <w:jc w:val="left"/>
              <w:rPr>
                <w:rFonts w:hint="eastAsia" w:ascii="宋体" w:cs="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售后服务方案</w:t>
            </w:r>
          </w:p>
        </w:tc>
        <w:tc>
          <w:tcPr>
            <w:tcW w:w="600" w:type="dxa"/>
            <w:tcBorders>
              <w:top w:val="single" w:color="auto" w:sz="4" w:space="0"/>
              <w:bottom w:val="single" w:color="auto" w:sz="4" w:space="0"/>
            </w:tcBorders>
            <w:shd w:val="clear" w:color="auto" w:fill="auto"/>
            <w:vAlign w:val="center"/>
          </w:tcPr>
          <w:p>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8229" w:type="dxa"/>
            <w:shd w:val="clear" w:color="auto" w:fill="auto"/>
            <w:vAlign w:val="center"/>
          </w:tcPr>
          <w:p>
            <w:pPr>
              <w:spacing w:line="34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承诺的</w:t>
            </w:r>
            <w:r>
              <w:rPr>
                <w:rFonts w:ascii="宋体" w:hAnsi="宋体" w:cs="宋体"/>
                <w:color w:val="000000" w:themeColor="text1"/>
                <w:szCs w:val="21"/>
                <w14:textFill>
                  <w14:solidFill>
                    <w14:schemeClr w14:val="tx1"/>
                  </w14:solidFill>
                </w14:textFill>
              </w:rPr>
              <w:t>质量保证期明确</w:t>
            </w:r>
            <w:r>
              <w:rPr>
                <w:rFonts w:hint="eastAsia" w:ascii="宋体" w:hAnsi="宋体" w:cs="宋体"/>
                <w:color w:val="000000" w:themeColor="text1"/>
                <w:szCs w:val="21"/>
                <w14:textFill>
                  <w14:solidFill>
                    <w14:schemeClr w14:val="tx1"/>
                  </w14:solidFill>
                </w14:textFill>
              </w:rPr>
              <w:t>，且优于</w:t>
            </w:r>
            <w:r>
              <w:rPr>
                <w:rFonts w:hint="eastAsia" w:ascii="宋体" w:hAnsi="宋体" w:eastAsia="宋体" w:cs="宋体"/>
                <w:color w:val="000000" w:themeColor="text1"/>
                <w:szCs w:val="21"/>
                <w14:textFill>
                  <w14:solidFill>
                    <w14:schemeClr w14:val="tx1"/>
                  </w14:solidFill>
                </w14:textFill>
              </w:rPr>
              <w:t>项目需求</w:t>
            </w:r>
            <w:r>
              <w:rPr>
                <w:rFonts w:hint="eastAsia" w:ascii="宋体" w:hAnsi="宋体" w:cs="宋体"/>
                <w:color w:val="000000" w:themeColor="text1"/>
                <w:szCs w:val="21"/>
                <w14:textFill>
                  <w14:solidFill>
                    <w14:schemeClr w14:val="tx1"/>
                  </w14:solidFill>
                </w14:textFill>
              </w:rPr>
              <w:t>文件要求</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售后服务内容详细、可行，</w:t>
            </w:r>
            <w:r>
              <w:rPr>
                <w:rFonts w:ascii="宋体" w:hAnsi="宋体" w:cs="宋体"/>
                <w:color w:val="000000" w:themeColor="text1"/>
                <w:szCs w:val="21"/>
                <w14:textFill>
                  <w14:solidFill>
                    <w14:schemeClr w14:val="tx1"/>
                  </w14:solidFill>
                </w14:textFill>
              </w:rPr>
              <w:t>售后服务专业、解决问题效率高</w:t>
            </w:r>
            <w:r>
              <w:rPr>
                <w:rFonts w:hint="eastAsia" w:ascii="宋体" w:hAnsi="宋体" w:cs="宋体"/>
                <w:color w:val="000000" w:themeColor="text1"/>
                <w:szCs w:val="21"/>
                <w14:textFill>
                  <w14:solidFill>
                    <w14:schemeClr w14:val="tx1"/>
                  </w14:solidFill>
                </w14:textFill>
              </w:rPr>
              <w:t>，响应时间等优于需求要求，得</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r>
              <w:rPr>
                <w:rFonts w:ascii="宋体" w:hAnsi="宋体" w:cs="宋体"/>
                <w:color w:val="000000" w:themeColor="text1"/>
                <w:szCs w:val="21"/>
                <w14:textFill>
                  <w14:solidFill>
                    <w14:schemeClr w14:val="tx1"/>
                  </w14:solidFill>
                </w14:textFill>
              </w:rPr>
              <w:t>；</w:t>
            </w:r>
          </w:p>
          <w:p>
            <w:pPr>
              <w:spacing w:line="34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承诺的</w:t>
            </w:r>
            <w:r>
              <w:rPr>
                <w:rFonts w:ascii="宋体" w:hAnsi="宋体" w:cs="宋体"/>
                <w:color w:val="000000" w:themeColor="text1"/>
                <w:szCs w:val="21"/>
                <w14:textFill>
                  <w14:solidFill>
                    <w14:schemeClr w14:val="tx1"/>
                  </w14:solidFill>
                </w14:textFill>
              </w:rPr>
              <w:t>质量保证期明确，</w:t>
            </w:r>
            <w:r>
              <w:rPr>
                <w:rFonts w:hint="eastAsia" w:ascii="宋体" w:hAnsi="宋体" w:cs="宋体"/>
                <w:color w:val="000000" w:themeColor="text1"/>
                <w:szCs w:val="21"/>
                <w14:textFill>
                  <w14:solidFill>
                    <w14:schemeClr w14:val="tx1"/>
                  </w14:solidFill>
                </w14:textFill>
              </w:rPr>
              <w:t>符合</w:t>
            </w:r>
            <w:r>
              <w:rPr>
                <w:rFonts w:hint="eastAsia" w:ascii="宋体" w:hAnsi="宋体" w:eastAsia="宋体" w:cs="宋体"/>
                <w:color w:val="000000" w:themeColor="text1"/>
                <w:szCs w:val="21"/>
                <w14:textFill>
                  <w14:solidFill>
                    <w14:schemeClr w14:val="tx1"/>
                  </w14:solidFill>
                </w14:textFill>
              </w:rPr>
              <w:t>项目需求</w:t>
            </w:r>
            <w:r>
              <w:rPr>
                <w:rFonts w:hint="eastAsia" w:ascii="宋体" w:hAnsi="宋体" w:cs="宋体"/>
                <w:color w:val="000000" w:themeColor="text1"/>
                <w:szCs w:val="21"/>
                <w14:textFill>
                  <w14:solidFill>
                    <w14:schemeClr w14:val="tx1"/>
                  </w14:solidFill>
                </w14:textFill>
              </w:rPr>
              <w:t>文件要求，售后服务内容较为详细、可行，</w:t>
            </w:r>
            <w:r>
              <w:rPr>
                <w:rFonts w:ascii="宋体" w:hAnsi="宋体" w:cs="宋体"/>
                <w:color w:val="000000" w:themeColor="text1"/>
                <w:szCs w:val="21"/>
                <w14:textFill>
                  <w14:solidFill>
                    <w14:schemeClr w14:val="tx1"/>
                  </w14:solidFill>
                </w14:textFill>
              </w:rPr>
              <w:t>解决问题效率良好</w:t>
            </w:r>
            <w:r>
              <w:rPr>
                <w:rFonts w:hint="eastAsia" w:ascii="宋体" w:hAnsi="宋体" w:cs="宋体"/>
                <w:color w:val="000000" w:themeColor="text1"/>
                <w:szCs w:val="21"/>
                <w14:textFill>
                  <w14:solidFill>
                    <w14:schemeClr w14:val="tx1"/>
                  </w14:solidFill>
                </w14:textFill>
              </w:rPr>
              <w:t>，响应时间等不低于需求要求，得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pPr>
              <w:spacing w:line="34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承诺的</w:t>
            </w:r>
            <w:r>
              <w:rPr>
                <w:rFonts w:ascii="宋体" w:hAnsi="宋体" w:cs="宋体"/>
                <w:color w:val="000000" w:themeColor="text1"/>
                <w:szCs w:val="21"/>
                <w14:textFill>
                  <w14:solidFill>
                    <w14:schemeClr w14:val="tx1"/>
                  </w14:solidFill>
                </w14:textFill>
              </w:rPr>
              <w:t>质量保证期较为明确，</w:t>
            </w:r>
            <w:r>
              <w:rPr>
                <w:rFonts w:hint="eastAsia" w:ascii="宋体" w:hAnsi="宋体" w:cs="宋体"/>
                <w:color w:val="000000" w:themeColor="text1"/>
                <w:szCs w:val="21"/>
                <w14:textFill>
                  <w14:solidFill>
                    <w14:schemeClr w14:val="tx1"/>
                  </w14:solidFill>
                </w14:textFill>
              </w:rPr>
              <w:t>满足</w:t>
            </w:r>
            <w:r>
              <w:rPr>
                <w:rFonts w:hint="eastAsia" w:ascii="宋体" w:hAnsi="宋体" w:eastAsia="宋体" w:cs="宋体"/>
                <w:color w:val="000000" w:themeColor="text1"/>
                <w:szCs w:val="21"/>
                <w14:textFill>
                  <w14:solidFill>
                    <w14:schemeClr w14:val="tx1"/>
                  </w14:solidFill>
                </w14:textFill>
              </w:rPr>
              <w:t>项目需求</w:t>
            </w:r>
            <w:r>
              <w:rPr>
                <w:rFonts w:hint="eastAsia" w:ascii="宋体" w:hAnsi="宋体" w:cs="宋体"/>
                <w:color w:val="000000" w:themeColor="text1"/>
                <w:szCs w:val="21"/>
                <w14:textFill>
                  <w14:solidFill>
                    <w14:schemeClr w14:val="tx1"/>
                  </w14:solidFill>
                </w14:textFill>
              </w:rPr>
              <w:t>文件要求，售后服务内容基本明确，基本上能</w:t>
            </w:r>
            <w:r>
              <w:rPr>
                <w:rFonts w:ascii="宋体" w:hAnsi="宋体" w:cs="宋体"/>
                <w:color w:val="000000" w:themeColor="text1"/>
                <w:szCs w:val="21"/>
                <w14:textFill>
                  <w14:solidFill>
                    <w14:schemeClr w14:val="tx1"/>
                  </w14:solidFill>
                </w14:textFill>
              </w:rPr>
              <w:t>解决问题</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效率</w:t>
            </w:r>
            <w:r>
              <w:rPr>
                <w:rFonts w:hint="eastAsia" w:ascii="宋体" w:hAnsi="宋体" w:cs="宋体"/>
                <w:color w:val="000000" w:themeColor="text1"/>
                <w:szCs w:val="21"/>
                <w14:textFill>
                  <w14:solidFill>
                    <w14:schemeClr w14:val="tx1"/>
                  </w14:solidFill>
                </w14:textFill>
              </w:rPr>
              <w:t>一般，响应时间等满足需求要求，得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r>
              <w:rPr>
                <w:rFonts w:ascii="宋体" w:hAnsi="宋体" w:cs="宋体"/>
                <w:color w:val="000000" w:themeColor="text1"/>
                <w:szCs w:val="21"/>
                <w14:textFill>
                  <w14:solidFill>
                    <w14:schemeClr w14:val="tx1"/>
                  </w14:solidFill>
                </w14:textFill>
              </w:rPr>
              <w:t>；</w:t>
            </w:r>
          </w:p>
          <w:p>
            <w:pPr>
              <w:spacing w:line="34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承诺的</w:t>
            </w:r>
            <w:r>
              <w:rPr>
                <w:rFonts w:ascii="宋体" w:hAnsi="宋体" w:cs="宋体"/>
                <w:color w:val="000000" w:themeColor="text1"/>
                <w:szCs w:val="21"/>
                <w14:textFill>
                  <w14:solidFill>
                    <w14:schemeClr w14:val="tx1"/>
                  </w14:solidFill>
                </w14:textFill>
              </w:rPr>
              <w:t>质量保证期基本明确，</w:t>
            </w:r>
            <w:r>
              <w:rPr>
                <w:rFonts w:hint="eastAsia" w:ascii="宋体" w:hAnsi="宋体" w:cs="宋体"/>
                <w:color w:val="000000" w:themeColor="text1"/>
                <w:szCs w:val="21"/>
                <w14:textFill>
                  <w14:solidFill>
                    <w14:schemeClr w14:val="tx1"/>
                  </w14:solidFill>
                </w14:textFill>
              </w:rPr>
              <w:t>售后服务内容基本满足</w:t>
            </w:r>
            <w:r>
              <w:rPr>
                <w:rFonts w:hint="eastAsia" w:ascii="宋体" w:hAnsi="宋体" w:eastAsia="宋体" w:cs="宋体"/>
                <w:color w:val="000000" w:themeColor="text1"/>
                <w:szCs w:val="21"/>
                <w14:textFill>
                  <w14:solidFill>
                    <w14:schemeClr w14:val="tx1"/>
                  </w14:solidFill>
                </w14:textFill>
              </w:rPr>
              <w:t>项目需求</w:t>
            </w:r>
            <w:r>
              <w:rPr>
                <w:rFonts w:hint="eastAsia" w:ascii="宋体" w:hAnsi="宋体" w:cs="宋体"/>
                <w:color w:val="000000" w:themeColor="text1"/>
                <w:szCs w:val="21"/>
                <w14:textFill>
                  <w14:solidFill>
                    <w14:schemeClr w14:val="tx1"/>
                  </w14:solidFill>
                </w14:textFill>
              </w:rPr>
              <w:t>文件要求，售后服务内容一般，响应时间等满足需求要求，得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r>
              <w:rPr>
                <w:rFonts w:ascii="宋体" w:hAnsi="宋体" w:cs="宋体"/>
                <w:color w:val="000000" w:themeColor="text1"/>
                <w:szCs w:val="21"/>
                <w14:textFill>
                  <w14:solidFill>
                    <w14:schemeClr w14:val="tx1"/>
                  </w14:solidFill>
                </w14:textFill>
              </w:rPr>
              <w:t>；</w:t>
            </w:r>
          </w:p>
          <w:p>
            <w:pPr>
              <w:spacing w:line="340" w:lineRule="exact"/>
              <w:jc w:val="left"/>
              <w:rPr>
                <w:rFonts w:hint="eastAsia" w:ascii="宋体" w:eastAsia="宋体" w:cs="宋体"/>
                <w:color w:val="000000" w:themeColor="text1"/>
                <w:kern w:val="0"/>
                <w:sz w:val="2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未提供不得分</w:t>
            </w:r>
            <w:r>
              <w:rPr>
                <w:rFonts w:ascii="宋体" w:hAnsi="宋体" w:cs="宋体"/>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left"/>
              <w:rPr>
                <w:rFonts w:ascii="宋体" w:hAnsi="宋体" w:eastAsia="Arial" w:cs="宋体"/>
                <w:color w:val="000000" w:themeColor="text1"/>
                <w:kern w:val="0"/>
                <w:szCs w:val="21"/>
                <w:lang w:eastAsia="en-US"/>
                <w14:textFill>
                  <w14:solidFill>
                    <w14:schemeClr w14:val="tx1"/>
                  </w14:solidFill>
                </w14:textFill>
              </w:rPr>
            </w:pPr>
          </w:p>
        </w:tc>
        <w:tc>
          <w:tcPr>
            <w:tcW w:w="1140" w:type="dxa"/>
            <w:tcBorders>
              <w:top w:val="single" w:color="auto" w:sz="4" w:space="0"/>
              <w:bottom w:val="single" w:color="auto" w:sz="4" w:space="0"/>
            </w:tcBorders>
            <w:shd w:val="clear" w:color="auto" w:fill="auto"/>
            <w:vAlign w:val="center"/>
          </w:tcPr>
          <w:p>
            <w:pPr>
              <w:spacing w:line="360" w:lineRule="auto"/>
              <w:jc w:val="left"/>
              <w:rPr>
                <w:rFonts w:ascii="宋体" w:hAnsi="宋体" w:eastAsia="Arial" w:cs="宋体"/>
                <w:color w:val="000000" w:themeColor="text1"/>
                <w:kern w:val="0"/>
                <w:szCs w:val="21"/>
                <w:lang w:eastAsia="en-US"/>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3.</w:t>
            </w:r>
            <w:r>
              <w:rPr>
                <w:rFonts w:hint="eastAsia" w:ascii="宋体" w:cs="宋体"/>
                <w:color w:val="000000" w:themeColor="text1"/>
                <w:szCs w:val="21"/>
                <w14:textFill>
                  <w14:solidFill>
                    <w14:schemeClr w14:val="tx1"/>
                  </w14:solidFill>
                </w14:textFill>
              </w:rPr>
              <w:t>应急服务方案</w:t>
            </w:r>
          </w:p>
        </w:tc>
        <w:tc>
          <w:tcPr>
            <w:tcW w:w="600" w:type="dxa"/>
            <w:tcBorders>
              <w:top w:val="single" w:color="auto" w:sz="4" w:space="0"/>
              <w:bottom w:val="single" w:color="auto" w:sz="4" w:space="0"/>
            </w:tcBorders>
            <w:shd w:val="clear" w:color="auto" w:fill="auto"/>
            <w:vAlign w:val="center"/>
          </w:tcPr>
          <w:p>
            <w:pPr>
              <w:spacing w:line="360"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8229" w:type="dxa"/>
            <w:shd w:val="clear" w:color="auto" w:fill="auto"/>
            <w:vAlign w:val="center"/>
          </w:tcPr>
          <w:p>
            <w:pPr>
              <w:pStyle w:val="20"/>
              <w:widowControl/>
              <w:spacing w:line="360" w:lineRule="auto"/>
              <w:ind w:left="1" w:firstLine="0" w:firstLineChars="0"/>
              <w:jc w:val="left"/>
              <w:rPr>
                <w:rFonts w:ascii="宋体" w:eastAsia="宋体" w:cs="宋体"/>
                <w:color w:val="000000" w:themeColor="text1"/>
                <w:kern w:val="0"/>
                <w:sz w:val="21"/>
                <w:szCs w:val="21"/>
                <w14:textFill>
                  <w14:solidFill>
                    <w14:schemeClr w14:val="tx1"/>
                  </w14:solidFill>
                </w14:textFill>
              </w:rPr>
            </w:pPr>
            <w:r>
              <w:rPr>
                <w:rFonts w:hint="eastAsia" w:ascii="宋体" w:eastAsia="宋体" w:cs="宋体"/>
                <w:color w:val="000000" w:themeColor="text1"/>
                <w:kern w:val="0"/>
                <w:sz w:val="21"/>
                <w:szCs w:val="21"/>
                <w14:textFill>
                  <w14:solidFill>
                    <w14:schemeClr w14:val="tx1"/>
                  </w14:solidFill>
                </w14:textFill>
              </w:rPr>
              <w:t>（1）针对本项目的应急管理方案，突发事件的处理措施和应急预案详细，得</w:t>
            </w:r>
            <w:r>
              <w:rPr>
                <w:rFonts w:hint="eastAsia" w:ascii="宋体" w:eastAsia="宋体" w:cs="宋体"/>
                <w:color w:val="000000" w:themeColor="text1"/>
                <w:kern w:val="0"/>
                <w:sz w:val="21"/>
                <w:szCs w:val="21"/>
                <w:lang w:val="en-US" w:eastAsia="zh-CN"/>
                <w14:textFill>
                  <w14:solidFill>
                    <w14:schemeClr w14:val="tx1"/>
                  </w14:solidFill>
                </w14:textFill>
              </w:rPr>
              <w:t>6</w:t>
            </w:r>
            <w:r>
              <w:rPr>
                <w:rFonts w:hint="eastAsia" w:ascii="宋体" w:eastAsia="宋体" w:cs="宋体"/>
                <w:color w:val="000000" w:themeColor="text1"/>
                <w:kern w:val="0"/>
                <w:sz w:val="21"/>
                <w:szCs w:val="21"/>
                <w14:textFill>
                  <w14:solidFill>
                    <w14:schemeClr w14:val="tx1"/>
                  </w14:solidFill>
                </w14:textFill>
              </w:rPr>
              <w:t>分；</w:t>
            </w:r>
          </w:p>
          <w:p>
            <w:pPr>
              <w:pStyle w:val="20"/>
              <w:widowControl/>
              <w:spacing w:line="360" w:lineRule="auto"/>
              <w:ind w:left="1" w:firstLine="0" w:firstLineChars="0"/>
              <w:jc w:val="left"/>
              <w:rPr>
                <w:rFonts w:ascii="宋体" w:eastAsia="宋体" w:cs="宋体"/>
                <w:color w:val="000000" w:themeColor="text1"/>
                <w:kern w:val="0"/>
                <w:sz w:val="21"/>
                <w:szCs w:val="21"/>
                <w14:textFill>
                  <w14:solidFill>
                    <w14:schemeClr w14:val="tx1"/>
                  </w14:solidFill>
                </w14:textFill>
              </w:rPr>
            </w:pPr>
            <w:r>
              <w:rPr>
                <w:rFonts w:hint="eastAsia" w:ascii="宋体" w:eastAsia="宋体" w:cs="宋体"/>
                <w:color w:val="000000" w:themeColor="text1"/>
                <w:kern w:val="0"/>
                <w:sz w:val="21"/>
                <w:szCs w:val="21"/>
                <w14:textFill>
                  <w14:solidFill>
                    <w14:schemeClr w14:val="tx1"/>
                  </w14:solidFill>
                </w14:textFill>
              </w:rPr>
              <w:t>（2）针对本项目的管理方案，突发事件的处理措施和应急预案较详细，得</w:t>
            </w:r>
            <w:r>
              <w:rPr>
                <w:rFonts w:hint="eastAsia" w:ascii="宋体" w:eastAsia="宋体" w:cs="宋体"/>
                <w:color w:val="000000" w:themeColor="text1"/>
                <w:kern w:val="0"/>
                <w:sz w:val="21"/>
                <w:szCs w:val="21"/>
                <w:lang w:val="en-US" w:eastAsia="zh-CN"/>
                <w14:textFill>
                  <w14:solidFill>
                    <w14:schemeClr w14:val="tx1"/>
                  </w14:solidFill>
                </w14:textFill>
              </w:rPr>
              <w:t>3</w:t>
            </w:r>
            <w:r>
              <w:rPr>
                <w:rFonts w:hint="eastAsia" w:ascii="宋体" w:eastAsia="宋体" w:cs="宋体"/>
                <w:color w:val="000000" w:themeColor="text1"/>
                <w:kern w:val="0"/>
                <w:sz w:val="21"/>
                <w:szCs w:val="21"/>
                <w14:textFill>
                  <w14:solidFill>
                    <w14:schemeClr w14:val="tx1"/>
                  </w14:solidFill>
                </w14:textFill>
              </w:rPr>
              <w:t>分；</w:t>
            </w:r>
          </w:p>
          <w:p>
            <w:pPr>
              <w:pStyle w:val="20"/>
              <w:widowControl/>
              <w:spacing w:line="360" w:lineRule="auto"/>
              <w:ind w:left="1" w:firstLine="0" w:firstLineChars="0"/>
              <w:jc w:val="left"/>
              <w:rPr>
                <w:rFonts w:ascii="宋体" w:eastAsia="宋体" w:cs="宋体"/>
                <w:color w:val="000000" w:themeColor="text1"/>
                <w:kern w:val="0"/>
                <w:sz w:val="21"/>
                <w:szCs w:val="21"/>
                <w14:textFill>
                  <w14:solidFill>
                    <w14:schemeClr w14:val="tx1"/>
                  </w14:solidFill>
                </w14:textFill>
              </w:rPr>
            </w:pPr>
            <w:r>
              <w:rPr>
                <w:rFonts w:hint="eastAsia" w:ascii="宋体" w:eastAsia="宋体" w:cs="宋体"/>
                <w:color w:val="000000" w:themeColor="text1"/>
                <w:kern w:val="0"/>
                <w:sz w:val="21"/>
                <w:szCs w:val="21"/>
                <w14:textFill>
                  <w14:solidFill>
                    <w14:schemeClr w14:val="tx1"/>
                  </w14:solidFill>
                </w14:textFill>
              </w:rPr>
              <w:t>（3）针对本项目的管理方案，突发事件的处理措施和应急预案基本详细，得</w:t>
            </w:r>
            <w:r>
              <w:rPr>
                <w:rFonts w:hint="eastAsia" w:ascii="宋体" w:eastAsia="宋体" w:cs="宋体"/>
                <w:color w:val="000000" w:themeColor="text1"/>
                <w:kern w:val="0"/>
                <w:sz w:val="21"/>
                <w:szCs w:val="21"/>
                <w:lang w:val="en-US" w:eastAsia="zh-CN"/>
                <w14:textFill>
                  <w14:solidFill>
                    <w14:schemeClr w14:val="tx1"/>
                  </w14:solidFill>
                </w14:textFill>
              </w:rPr>
              <w:t>1</w:t>
            </w:r>
            <w:r>
              <w:rPr>
                <w:rFonts w:hint="eastAsia" w:ascii="宋体" w:eastAsia="宋体" w:cs="宋体"/>
                <w:color w:val="000000" w:themeColor="text1"/>
                <w:kern w:val="0"/>
                <w:sz w:val="21"/>
                <w:szCs w:val="21"/>
                <w14:textFill>
                  <w14:solidFill>
                    <w14:schemeClr w14:val="tx1"/>
                  </w14:solidFill>
                </w14:textFill>
              </w:rPr>
              <w:t>分；</w:t>
            </w:r>
          </w:p>
          <w:p>
            <w:pPr>
              <w:pStyle w:val="20"/>
              <w:widowControl/>
              <w:spacing w:line="360" w:lineRule="auto"/>
              <w:ind w:left="0" w:leftChars="0" w:firstLine="0" w:firstLineChars="0"/>
              <w:jc w:val="left"/>
              <w:rPr>
                <w:rFonts w:ascii="宋体" w:eastAsia="宋体" w:cs="宋体"/>
                <w:color w:val="000000" w:themeColor="text1"/>
                <w:kern w:val="0"/>
                <w:sz w:val="21"/>
                <w:szCs w:val="21"/>
                <w14:textFill>
                  <w14:solidFill>
                    <w14:schemeClr w14:val="tx1"/>
                  </w14:solidFill>
                </w14:textFill>
              </w:rPr>
            </w:pPr>
            <w:r>
              <w:rPr>
                <w:rFonts w:hint="eastAsia" w:ascii="宋体" w:eastAsia="宋体" w:cs="宋体"/>
                <w:color w:val="000000" w:themeColor="text1"/>
                <w:kern w:val="0"/>
                <w:sz w:val="21"/>
                <w:szCs w:val="21"/>
                <w14:textFill>
                  <w14:solidFill>
                    <w14:schemeClr w14:val="tx1"/>
                  </w14:solidFill>
                </w14:textFill>
              </w:rPr>
              <w:t>（</w:t>
            </w:r>
            <w:r>
              <w:rPr>
                <w:rFonts w:hint="eastAsia" w:ascii="宋体" w:eastAsia="宋体" w:cs="宋体"/>
                <w:color w:val="000000" w:themeColor="text1"/>
                <w:kern w:val="0"/>
                <w:sz w:val="21"/>
                <w:szCs w:val="21"/>
                <w:lang w:val="en-US" w:eastAsia="zh-CN"/>
                <w14:textFill>
                  <w14:solidFill>
                    <w14:schemeClr w14:val="tx1"/>
                  </w14:solidFill>
                </w14:textFill>
              </w:rPr>
              <w:t>4</w:t>
            </w:r>
            <w:r>
              <w:rPr>
                <w:rFonts w:hint="eastAsia" w:ascii="宋体" w:eastAsia="宋体" w:cs="宋体"/>
                <w:color w:val="000000" w:themeColor="text1"/>
                <w:kern w:val="0"/>
                <w:sz w:val="21"/>
                <w:szCs w:val="21"/>
                <w14:textFill>
                  <w14:solidFill>
                    <w14:schemeClr w14:val="tx1"/>
                  </w14:solidFill>
                </w14:textFill>
              </w:rPr>
              <w:t>）没有相关内容的，得0分。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tcBorders>
              <w:bottom w:val="single" w:color="auto" w:sz="4" w:space="0"/>
            </w:tcBorders>
            <w:shd w:val="clear" w:color="auto" w:fill="auto"/>
            <w:vAlign w:val="center"/>
          </w:tcPr>
          <w:p>
            <w:pPr>
              <w:jc w:val="left"/>
              <w:rPr>
                <w:rFonts w:ascii="宋体" w:hAnsi="宋体" w:eastAsia="Arial" w:cs="宋体"/>
                <w:color w:val="000000" w:themeColor="text1"/>
                <w:kern w:val="0"/>
                <w:szCs w:val="21"/>
                <w:lang w:eastAsia="en-US"/>
                <w14:textFill>
                  <w14:solidFill>
                    <w14:schemeClr w14:val="tx1"/>
                  </w14:solidFill>
                </w14:textFill>
              </w:rPr>
            </w:pPr>
          </w:p>
        </w:tc>
        <w:tc>
          <w:tcPr>
            <w:tcW w:w="1140" w:type="dxa"/>
            <w:tcBorders>
              <w:top w:val="single" w:color="auto" w:sz="4" w:space="0"/>
              <w:bottom w:val="single" w:color="auto" w:sz="4" w:space="0"/>
            </w:tcBorders>
            <w:shd w:val="clear" w:color="auto" w:fill="auto"/>
            <w:vAlign w:val="center"/>
          </w:tcPr>
          <w:p>
            <w:pPr>
              <w:tabs>
                <w:tab w:val="left" w:pos="375"/>
              </w:tabs>
              <w:spacing w:line="360" w:lineRule="auto"/>
              <w:jc w:val="left"/>
              <w:rPr>
                <w:rFonts w:hint="eastAsia" w:ascii="宋体" w:cs="宋体"/>
                <w:color w:val="000000" w:themeColor="text1"/>
                <w:szCs w:val="21"/>
                <w:lang w:val="en-US" w:eastAsia="zh-CN"/>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样品评 价</w:t>
            </w:r>
          </w:p>
        </w:tc>
        <w:tc>
          <w:tcPr>
            <w:tcW w:w="600" w:type="dxa"/>
            <w:tcBorders>
              <w:top w:val="single" w:color="auto" w:sz="4" w:space="0"/>
              <w:bottom w:val="single" w:color="auto" w:sz="4" w:space="0"/>
            </w:tcBorders>
            <w:shd w:val="clear" w:color="auto" w:fill="auto"/>
            <w:vAlign w:val="center"/>
          </w:tcPr>
          <w:p>
            <w:pPr>
              <w:spacing w:line="360" w:lineRule="auto"/>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c>
          <w:tcPr>
            <w:tcW w:w="8229" w:type="dxa"/>
            <w:shd w:val="clear" w:color="auto" w:fill="auto"/>
            <w:vAlign w:val="center"/>
          </w:tcPr>
          <w:p>
            <w:pPr>
              <w:pStyle w:val="20"/>
              <w:widowControl/>
              <w:spacing w:line="360" w:lineRule="auto"/>
              <w:ind w:left="1" w:firstLine="0" w:firstLineChars="0"/>
              <w:jc w:val="left"/>
              <w:rPr>
                <w:rFonts w:hint="eastAsia" w:ascii="宋体" w:eastAsia="宋体" w:cs="宋体"/>
                <w:color w:val="000000" w:themeColor="text1"/>
                <w:kern w:val="0"/>
                <w:sz w:val="21"/>
                <w:szCs w:val="21"/>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审内容： 投标人根据“第二章用户需求书、</w:t>
            </w:r>
            <w:r>
              <w:rPr>
                <w:rFonts w:hint="eastAsia" w:ascii="宋体" w:eastAsia="宋体" w:cs="宋体"/>
                <w:b w:val="0"/>
                <w:color w:val="000000" w:themeColor="text1"/>
                <w:sz w:val="24"/>
                <w:szCs w:val="24"/>
                <w:lang w:eastAsia="zh-CN"/>
                <w14:textFill>
                  <w14:solidFill>
                    <w14:schemeClr w14:val="tx1"/>
                  </w14:solidFill>
                </w14:textFill>
              </w:rPr>
              <w:t>货物清单</w:t>
            </w:r>
            <w:r>
              <w:rPr>
                <w:rFonts w:ascii="宋体" w:hAnsi="宋体" w:eastAsia="宋体" w:cs="宋体"/>
                <w:b w:val="0"/>
                <w:color w:val="000000" w:themeColor="text1"/>
                <w:sz w:val="24"/>
                <w:szCs w:val="24"/>
                <w14:textFill>
                  <w14:solidFill>
                    <w14:schemeClr w14:val="tx1"/>
                  </w14:solidFill>
                </w14:textFill>
              </w:rPr>
              <w:t>” 提供样品</w:t>
            </w:r>
            <w:r>
              <w:rPr>
                <w:rFonts w:hint="eastAsia" w:ascii="宋体" w:eastAsia="宋体" w:cs="宋体"/>
                <w:b w:val="0"/>
                <w:color w:val="000000" w:themeColor="text1"/>
                <w:sz w:val="24"/>
                <w:szCs w:val="24"/>
                <w:lang w:eastAsia="zh-CN"/>
                <w14:textFill>
                  <w14:solidFill>
                    <w14:schemeClr w14:val="tx1"/>
                  </w14:solidFill>
                </w14:textFill>
              </w:rPr>
              <w:t>（电脑打印纸、</w:t>
            </w:r>
            <w:r>
              <w:rPr>
                <w:rFonts w:hint="eastAsia" w:ascii="宋体" w:eastAsia="宋体" w:cs="宋体"/>
                <w:b w:val="0"/>
                <w:color w:val="000000" w:themeColor="text1"/>
                <w:sz w:val="24"/>
                <w:szCs w:val="24"/>
                <w:lang w:val="en-US" w:eastAsia="zh-CN"/>
                <w14:textFill>
                  <w14:solidFill>
                    <w14:schemeClr w14:val="tx1"/>
                  </w14:solidFill>
                </w14:textFill>
              </w:rPr>
              <w:t>80列层彩撕边三等分电脑打印纸、标签纸、热敏纸、</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全彩打印纸</w:t>
            </w:r>
            <w:r>
              <w:rPr>
                <w:rFonts w:hint="eastAsia" w:ascii="宋体" w:eastAsia="宋体" w:cs="宋体"/>
                <w:i w:val="0"/>
                <w:iCs w:val="0"/>
                <w:color w:val="000000" w:themeColor="text1"/>
                <w:kern w:val="0"/>
                <w:sz w:val="22"/>
                <w:szCs w:val="22"/>
                <w:u w:val="none"/>
                <w:lang w:val="en-US" w:eastAsia="zh-CN" w:bidi="ar"/>
                <w14:textFill>
                  <w14:solidFill>
                    <w14:schemeClr w14:val="tx1"/>
                  </w14:solidFill>
                </w14:textFill>
              </w:rPr>
              <w:t>；各提供一种</w:t>
            </w:r>
            <w:r>
              <w:rPr>
                <w:rFonts w:hint="eastAsia" w:ascii="宋体" w:eastAsia="宋体" w:cs="宋体"/>
                <w:b w:val="0"/>
                <w:color w:val="000000" w:themeColor="text1"/>
                <w:sz w:val="24"/>
                <w:szCs w:val="24"/>
                <w:lang w:eastAsia="zh-CN"/>
                <w14:textFill>
                  <w14:solidFill>
                    <w14:schemeClr w14:val="tx1"/>
                  </w14:solidFill>
                </w14:textFill>
              </w:rPr>
              <w:t>）</w:t>
            </w:r>
            <w:r>
              <w:rPr>
                <w:rFonts w:ascii="宋体" w:hAnsi="宋体" w:eastAsia="宋体" w:cs="宋体"/>
                <w:b w:val="0"/>
                <w:color w:val="000000" w:themeColor="text1"/>
                <w:sz w:val="24"/>
                <w:szCs w:val="24"/>
                <w14:textFill>
                  <w14:solidFill>
                    <w14:schemeClr w14:val="tx1"/>
                  </w14:solidFill>
                </w14:textFill>
              </w:rPr>
              <w:t>，提供样品不齐全或规格与投标样品要求不一致的，本项不得分。评审委员会根据</w:t>
            </w:r>
            <w:r>
              <w:rPr>
                <w:rFonts w:hint="eastAsia" w:ascii="宋体" w:eastAsia="宋体" w:cs="宋体"/>
                <w:b w:val="0"/>
                <w:color w:val="000000" w:themeColor="text1"/>
                <w:sz w:val="24"/>
                <w:szCs w:val="24"/>
                <w:lang w:val="en-US" w:eastAsia="zh-CN"/>
                <w14:textFill>
                  <w14:solidFill>
                    <w14:schemeClr w14:val="tx1"/>
                  </w14:solidFill>
                </w14:textFill>
              </w:rPr>
              <w:t>1.</w:t>
            </w:r>
            <w:r>
              <w:rPr>
                <w:rFonts w:ascii="宋体" w:hAnsi="宋体" w:eastAsia="宋体" w:cs="宋体"/>
                <w:b w:val="0"/>
                <w:color w:val="000000" w:themeColor="text1"/>
                <w:sz w:val="24"/>
                <w:szCs w:val="24"/>
                <w14:textFill>
                  <w14:solidFill>
                    <w14:schemeClr w14:val="tx1"/>
                  </w14:solidFill>
                </w14:textFill>
              </w:rPr>
              <w:t>投标人提供样品的质量、</w:t>
            </w:r>
            <w:r>
              <w:rPr>
                <w:rFonts w:hint="eastAsia" w:ascii="宋体" w:eastAsia="宋体" w:cs="宋体"/>
                <w:b w:val="0"/>
                <w:color w:val="000000" w:themeColor="text1"/>
                <w:sz w:val="24"/>
                <w:szCs w:val="24"/>
                <w:lang w:eastAsia="zh-CN"/>
                <w14:textFill>
                  <w14:solidFill>
                    <w14:schemeClr w14:val="tx1"/>
                  </w14:solidFill>
                </w14:textFill>
              </w:rPr>
              <w:t>重量；</w:t>
            </w:r>
            <w:r>
              <w:rPr>
                <w:rFonts w:ascii="宋体" w:hAnsi="宋体" w:eastAsia="宋体" w:cs="宋体"/>
                <w:b w:val="0"/>
                <w:color w:val="000000" w:themeColor="text1"/>
                <w:sz w:val="24"/>
                <w:szCs w:val="24"/>
                <w14:textFill>
                  <w14:solidFill>
                    <w14:schemeClr w14:val="tx1"/>
                  </w14:solidFill>
                </w14:textFill>
              </w:rPr>
              <w:t xml:space="preserve"> </w:t>
            </w:r>
            <w:r>
              <w:rPr>
                <w:rFonts w:hint="eastAsia" w:ascii="宋体" w:eastAsia="宋体" w:cs="宋体"/>
                <w:b w:val="0"/>
                <w:color w:val="000000" w:themeColor="text1"/>
                <w:sz w:val="24"/>
                <w:szCs w:val="24"/>
                <w:lang w:val="en-US" w:eastAsia="zh-CN"/>
                <w14:textFill>
                  <w14:solidFill>
                    <w14:schemeClr w14:val="tx1"/>
                  </w14:solidFill>
                </w14:textFill>
              </w:rPr>
              <w:t>2</w:t>
            </w:r>
            <w:r>
              <w:rPr>
                <w:rFonts w:ascii="宋体" w:hAnsi="宋体" w:eastAsia="宋体" w:cs="宋体"/>
                <w:b w:val="0"/>
                <w:color w:val="000000" w:themeColor="text1"/>
                <w:sz w:val="24"/>
                <w:szCs w:val="24"/>
                <w14:textFill>
                  <w14:solidFill>
                    <w14:schemeClr w14:val="tx1"/>
                  </w14:solidFill>
                </w14:textFill>
              </w:rPr>
              <w:t xml:space="preserve">.样品外观无破损无污渍； </w:t>
            </w:r>
            <w:r>
              <w:rPr>
                <w:rFonts w:hint="eastAsia" w:ascii="宋体" w:eastAsia="宋体" w:cs="宋体"/>
                <w:b w:val="0"/>
                <w:color w:val="000000" w:themeColor="text1"/>
                <w:sz w:val="24"/>
                <w:szCs w:val="24"/>
                <w:lang w:val="en-US" w:eastAsia="zh-CN"/>
                <w14:textFill>
                  <w14:solidFill>
                    <w14:schemeClr w14:val="tx1"/>
                  </w14:solidFill>
                </w14:textFill>
              </w:rPr>
              <w:t>3</w:t>
            </w:r>
            <w:r>
              <w:rPr>
                <w:rFonts w:ascii="宋体" w:hAnsi="宋体" w:eastAsia="宋体" w:cs="宋体"/>
                <w:b w:val="0"/>
                <w:color w:val="000000" w:themeColor="text1"/>
                <w:sz w:val="24"/>
                <w:szCs w:val="24"/>
                <w14:textFill>
                  <w14:solidFill>
                    <w14:schemeClr w14:val="tx1"/>
                  </w14:solidFill>
                </w14:textFill>
              </w:rPr>
              <w:t>.样品</w:t>
            </w:r>
            <w:r>
              <w:rPr>
                <w:rFonts w:hint="eastAsia" w:ascii="宋体" w:eastAsia="宋体" w:cs="宋体"/>
                <w:b w:val="0"/>
                <w:color w:val="000000" w:themeColor="text1"/>
                <w:sz w:val="24"/>
                <w:szCs w:val="24"/>
                <w:lang w:eastAsia="zh-CN"/>
                <w14:textFill>
                  <w14:solidFill>
                    <w14:schemeClr w14:val="tx1"/>
                  </w14:solidFill>
                </w14:textFill>
              </w:rPr>
              <w:t>外包装</w:t>
            </w:r>
            <w:r>
              <w:rPr>
                <w:rFonts w:ascii="宋体" w:hAnsi="宋体" w:eastAsia="宋体" w:cs="宋体"/>
                <w:b w:val="0"/>
                <w:color w:val="000000" w:themeColor="text1"/>
                <w:sz w:val="24"/>
                <w:szCs w:val="24"/>
                <w14:textFill>
                  <w14:solidFill>
                    <w14:schemeClr w14:val="tx1"/>
                  </w14:solidFill>
                </w14:textFill>
              </w:rPr>
              <w:t>；  评分依据：</w:t>
            </w:r>
            <w:r>
              <w:rPr>
                <w:rFonts w:hint="eastAsia" w:ascii="宋体" w:eastAsia="宋体" w:cs="宋体"/>
                <w:b w:val="0"/>
                <w:color w:val="000000" w:themeColor="text1"/>
                <w:sz w:val="24"/>
                <w:szCs w:val="24"/>
                <w:lang w:eastAsia="zh-CN"/>
                <w14:textFill>
                  <w14:solidFill>
                    <w14:schemeClr w14:val="tx1"/>
                  </w14:solidFill>
                </w14:textFill>
              </w:rPr>
              <w:t>（</w:t>
            </w:r>
            <w:r>
              <w:rPr>
                <w:rFonts w:ascii="宋体" w:hAnsi="宋体" w:eastAsia="宋体" w:cs="宋体"/>
                <w:b w:val="0"/>
                <w:color w:val="000000" w:themeColor="text1"/>
                <w:sz w:val="24"/>
                <w:szCs w:val="24"/>
                <w14:textFill>
                  <w14:solidFill>
                    <w14:schemeClr w14:val="tx1"/>
                  </w14:solidFill>
                </w14:textFill>
              </w:rPr>
              <w:t>满足以</w:t>
            </w:r>
            <w:r>
              <w:rPr>
                <w:rFonts w:hint="eastAsia" w:ascii="宋体" w:eastAsia="宋体" w:cs="宋体"/>
                <w:b w:val="0"/>
                <w:color w:val="000000" w:themeColor="text1"/>
                <w:sz w:val="24"/>
                <w:szCs w:val="24"/>
                <w:lang w:eastAsia="zh-CN"/>
                <w14:textFill>
                  <w14:solidFill>
                    <w14:schemeClr w14:val="tx1"/>
                  </w14:solidFill>
                </w14:textFill>
              </w:rPr>
              <w:t>上</w:t>
            </w:r>
            <w:r>
              <w:rPr>
                <w:rFonts w:hint="eastAsia" w:ascii="宋体" w:eastAsia="宋体" w:cs="宋体"/>
                <w:b w:val="0"/>
                <w:color w:val="000000" w:themeColor="text1"/>
                <w:sz w:val="24"/>
                <w:szCs w:val="24"/>
                <w:lang w:val="en-US" w:eastAsia="zh-CN"/>
                <w14:textFill>
                  <w14:solidFill>
                    <w14:schemeClr w14:val="tx1"/>
                  </w14:solidFill>
                </w14:textFill>
              </w:rPr>
              <w:t>10分;大部分满足6分;基本满足5分：未提供样品不得分。）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391" w:type="dxa"/>
            <w:tcBorders>
              <w:top w:val="single" w:color="auto" w:sz="4" w:space="0"/>
              <w:bottom w:val="single" w:color="auto" w:sz="4" w:space="0"/>
            </w:tcBorders>
            <w:shd w:val="clear" w:color="auto" w:fill="auto"/>
            <w:vAlign w:val="center"/>
          </w:tcPr>
          <w:p>
            <w:pPr>
              <w:spacing w:line="360" w:lineRule="auto"/>
              <w:jc w:val="left"/>
              <w:rPr>
                <w:rFonts w:hint="eastAsia" w:ascii="宋体" w:eastAsia="宋体" w:cs="宋体"/>
                <w:b/>
                <w:bCs/>
                <w:color w:val="000000" w:themeColor="text1"/>
                <w:szCs w:val="21"/>
                <w:lang w:val="en-US" w:eastAsia="zh-CN"/>
                <w14:textFill>
                  <w14:solidFill>
                    <w14:schemeClr w14:val="tx1"/>
                  </w14:solidFill>
                </w14:textFill>
              </w:rPr>
            </w:pPr>
            <w:r>
              <w:rPr>
                <w:rFonts w:hint="eastAsia" w:ascii="宋体" w:eastAsia="宋体" w:cs="宋体"/>
                <w:b/>
                <w:bCs/>
                <w:color w:val="000000" w:themeColor="text1"/>
                <w:szCs w:val="21"/>
                <w:lang w:val="en-US" w:eastAsia="zh-CN"/>
                <w14:textFill>
                  <w14:solidFill>
                    <w14:schemeClr w14:val="tx1"/>
                  </w14:solidFill>
                </w14:textFill>
              </w:rPr>
              <w:t>6</w:t>
            </w:r>
          </w:p>
        </w:tc>
        <w:tc>
          <w:tcPr>
            <w:tcW w:w="1140" w:type="dxa"/>
            <w:tcBorders>
              <w:top w:val="single" w:color="auto" w:sz="4" w:space="0"/>
              <w:bottom w:val="single" w:color="auto" w:sz="4" w:space="0"/>
            </w:tcBorders>
            <w:shd w:val="clear" w:color="auto" w:fill="auto"/>
            <w:vAlign w:val="center"/>
          </w:tcPr>
          <w:p>
            <w:pPr>
              <w:spacing w:line="360" w:lineRule="auto"/>
              <w:jc w:val="left"/>
              <w:rPr>
                <w:rFonts w:hint="eastAsia" w:ascii="宋体" w:eastAsia="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价格评</w:t>
            </w:r>
            <w:r>
              <w:rPr>
                <w:rFonts w:hint="eastAsia" w:ascii="宋体" w:hAnsi="宋体"/>
                <w:b/>
                <w:color w:val="000000" w:themeColor="text1"/>
                <w:szCs w:val="21"/>
                <w:lang w:eastAsia="zh-CN"/>
                <w14:textFill>
                  <w14:solidFill>
                    <w14:schemeClr w14:val="tx1"/>
                  </w14:solidFill>
                </w14:textFill>
              </w:rPr>
              <w:t>分</w:t>
            </w:r>
          </w:p>
        </w:tc>
        <w:tc>
          <w:tcPr>
            <w:tcW w:w="600" w:type="dxa"/>
            <w:tcBorders>
              <w:top w:val="single" w:color="auto" w:sz="4" w:space="0"/>
              <w:bottom w:val="single" w:color="auto" w:sz="4" w:space="0"/>
            </w:tcBorders>
            <w:shd w:val="clear" w:color="auto" w:fill="auto"/>
            <w:vAlign w:val="center"/>
          </w:tcPr>
          <w:p>
            <w:pPr>
              <w:spacing w:line="360" w:lineRule="auto"/>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30</w:t>
            </w:r>
          </w:p>
        </w:tc>
        <w:tc>
          <w:tcPr>
            <w:tcW w:w="8229" w:type="dxa"/>
            <w:shd w:val="clear" w:color="auto" w:fill="auto"/>
            <w:vAlign w:val="center"/>
          </w:tcPr>
          <w:p>
            <w:pPr>
              <w:spacing w:line="336" w:lineRule="auto"/>
              <w:ind w:left="424" w:leftChars="202" w:firstLine="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评标基准价为满足采购文件要求且价格最低的投标报价。</w:t>
            </w:r>
          </w:p>
          <w:p>
            <w:pPr>
              <w:spacing w:line="336" w:lineRule="auto"/>
              <w:ind w:left="424" w:leftChars="202" w:firstLine="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评分标准（公式）：投标人价格得分＝（评标基准价/投标报价）×</w:t>
            </w:r>
            <w:r>
              <w:rPr>
                <w:rFonts w:hint="eastAsia" w:ascii="宋体" w:hAnsi="宋体" w:eastAsia="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p>
          <w:p>
            <w:pPr>
              <w:spacing w:line="336" w:lineRule="auto"/>
              <w:ind w:left="424" w:leftChars="202" w:firstLine="2"/>
              <w:jc w:val="left"/>
              <w:rPr>
                <w:rFonts w:ascii="宋体" w:hAnsi="宋体" w:eastAsia="宋体" w:cs="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按以上标准计算出各投标人的价格得分。</w:t>
            </w:r>
          </w:p>
          <w:p>
            <w:pPr>
              <w:pStyle w:val="20"/>
              <w:widowControl/>
              <w:spacing w:line="360" w:lineRule="auto"/>
              <w:ind w:left="1" w:firstLine="0" w:firstLineChars="0"/>
              <w:jc w:val="left"/>
              <w:rPr>
                <w:rFonts w:hint="eastAsia" w:ascii="宋体" w:eastAsia="宋体" w:cs="宋体"/>
                <w:b/>
                <w:bCs/>
                <w:color w:val="000000" w:themeColor="text1"/>
                <w:kern w:val="0"/>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1531" w:type="dxa"/>
            <w:gridSpan w:val="2"/>
            <w:tcBorders>
              <w:top w:val="single" w:color="auto" w:sz="4" w:space="0"/>
              <w:bottom w:val="single" w:color="auto" w:sz="4" w:space="0"/>
            </w:tcBorders>
            <w:shd w:val="clear" w:color="auto" w:fill="auto"/>
            <w:vAlign w:val="center"/>
          </w:tcPr>
          <w:p>
            <w:pPr>
              <w:spacing w:line="360" w:lineRule="auto"/>
              <w:jc w:val="left"/>
              <w:rPr>
                <w:rFonts w:ascii="宋体" w:eastAsia="宋体" w:cs="宋体"/>
                <w:b/>
                <w:bCs/>
                <w:color w:val="000000" w:themeColor="text1"/>
                <w:szCs w:val="21"/>
                <w14:textFill>
                  <w14:solidFill>
                    <w14:schemeClr w14:val="tx1"/>
                  </w14:solidFill>
                </w14:textFill>
              </w:rPr>
            </w:pPr>
            <w:r>
              <w:rPr>
                <w:rFonts w:hint="eastAsia" w:ascii="宋体" w:eastAsia="宋体" w:cs="宋体"/>
                <w:b/>
                <w:bCs/>
                <w:color w:val="000000" w:themeColor="text1"/>
                <w:szCs w:val="21"/>
                <w14:textFill>
                  <w14:solidFill>
                    <w14:schemeClr w14:val="tx1"/>
                  </w14:solidFill>
                </w14:textFill>
              </w:rPr>
              <w:t>合计</w:t>
            </w:r>
          </w:p>
        </w:tc>
        <w:tc>
          <w:tcPr>
            <w:tcW w:w="600" w:type="dxa"/>
            <w:tcBorders>
              <w:top w:val="single" w:color="auto" w:sz="4" w:space="0"/>
              <w:bottom w:val="single" w:color="auto" w:sz="4" w:space="0"/>
            </w:tcBorders>
            <w:shd w:val="clear" w:color="auto" w:fill="auto"/>
            <w:vAlign w:val="center"/>
          </w:tcPr>
          <w:p>
            <w:pPr>
              <w:spacing w:line="360" w:lineRule="auto"/>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100</w:t>
            </w:r>
          </w:p>
        </w:tc>
        <w:tc>
          <w:tcPr>
            <w:tcW w:w="8229" w:type="dxa"/>
            <w:shd w:val="clear" w:color="auto" w:fill="auto"/>
            <w:vAlign w:val="center"/>
          </w:tcPr>
          <w:p>
            <w:pPr>
              <w:pStyle w:val="20"/>
              <w:widowControl/>
              <w:spacing w:line="360" w:lineRule="auto"/>
              <w:ind w:left="1" w:firstLine="0" w:firstLineChars="0"/>
              <w:jc w:val="left"/>
              <w:rPr>
                <w:rFonts w:ascii="宋体" w:eastAsia="宋体" w:cs="宋体"/>
                <w:b/>
                <w:bCs/>
                <w:color w:val="000000" w:themeColor="text1"/>
                <w:kern w:val="0"/>
                <w:sz w:val="21"/>
                <w:szCs w:val="21"/>
                <w14:textFill>
                  <w14:solidFill>
                    <w14:schemeClr w14:val="tx1"/>
                  </w14:solidFill>
                </w14:textFill>
              </w:rPr>
            </w:pPr>
            <w:r>
              <w:rPr>
                <w:rFonts w:hint="eastAsia" w:ascii="宋体" w:eastAsia="宋体" w:cs="宋体"/>
                <w:b/>
                <w:bCs/>
                <w:color w:val="000000" w:themeColor="text1"/>
                <w:kern w:val="0"/>
                <w:sz w:val="21"/>
                <w:szCs w:val="21"/>
                <w14:textFill>
                  <w14:solidFill>
                    <w14:schemeClr w14:val="tx1"/>
                  </w14:solidFill>
                </w14:textFill>
              </w:rPr>
              <w:t>得分总计</w:t>
            </w:r>
          </w:p>
        </w:tc>
      </w:tr>
    </w:tbl>
    <w:p>
      <w:pPr>
        <w:jc w:val="left"/>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default" w:ascii="Times New Roman" w:hAnsi="Times New Roman"/>
          <w:b/>
          <w:bCs/>
          <w:color w:val="000000" w:themeColor="text1"/>
          <w:kern w:val="2"/>
          <w:sz w:val="21"/>
          <w:szCs w:val="24"/>
          <w:lang w:val="en-US" w:eastAsia="zh-CN" w:bidi="ar-SA"/>
          <w14:textFill>
            <w14:solidFill>
              <w14:schemeClr w14:val="tx1"/>
            </w14:solidFill>
          </w14:textFill>
        </w:rPr>
        <w:br w:type="page"/>
      </w:r>
    </w:p>
    <w:bookmarkEnd w:id="0"/>
    <w:p>
      <w:pPr>
        <w:pStyle w:val="5"/>
        <w:spacing w:line="360" w:lineRule="auto"/>
        <w:ind w:left="0" w:leftChars="0" w:firstLine="0" w:firstLineChars="0"/>
        <w:jc w:val="left"/>
        <w:rPr>
          <w:b/>
          <w:bCs/>
          <w:color w:val="000000" w:themeColor="text1"/>
          <w:kern w:val="44"/>
          <w:szCs w:val="21"/>
          <w14:textFill>
            <w14:solidFill>
              <w14:schemeClr w14:val="tx1"/>
            </w14:solidFill>
          </w14:textFill>
        </w:rPr>
      </w:pPr>
      <w:bookmarkStart w:id="74" w:name="_Toc50737288"/>
      <w:bookmarkStart w:id="75" w:name="_Toc50736468"/>
      <w:bookmarkStart w:id="76" w:name="_Toc76354916"/>
      <w:bookmarkStart w:id="77" w:name="_Toc50737320"/>
      <w:bookmarkStart w:id="78" w:name="_Toc50691021"/>
      <w:bookmarkStart w:id="79" w:name="_Toc385939528"/>
      <w:bookmarkStart w:id="80" w:name="_Toc385940869"/>
      <w:bookmarkStart w:id="81" w:name="_Toc31012"/>
      <w:bookmarkStart w:id="82" w:name="_Toc11393"/>
      <w:bookmarkStart w:id="83" w:name="_Toc25655"/>
      <w:bookmarkStart w:id="84" w:name="_Toc11016"/>
      <w:bookmarkStart w:id="85" w:name="_Toc28158"/>
      <w:bookmarkStart w:id="86" w:name="_Toc5063"/>
      <w:bookmarkStart w:id="87" w:name="_Toc22417"/>
      <w:bookmarkStart w:id="88" w:name="_Toc21207"/>
      <w:bookmarkStart w:id="89" w:name="_Toc30845"/>
      <w:r>
        <w:rPr>
          <w:rFonts w:eastAsia="微软雅黑"/>
          <w:b/>
          <w:bCs/>
          <w:color w:val="000000" w:themeColor="text1"/>
          <w:sz w:val="40"/>
          <w:szCs w:val="40"/>
          <w14:textFill>
            <w14:solidFill>
              <w14:schemeClr w14:val="tx1"/>
            </w14:solidFill>
          </w14:textFill>
        </w:rPr>
        <w:t>第二章</w:t>
      </w:r>
      <w:bookmarkEnd w:id="74"/>
      <w:bookmarkEnd w:id="75"/>
      <w:bookmarkEnd w:id="76"/>
      <w:bookmarkEnd w:id="77"/>
      <w:bookmarkEnd w:id="78"/>
      <w:r>
        <w:rPr>
          <w:rFonts w:eastAsia="微软雅黑"/>
          <w:b/>
          <w:bCs/>
          <w:color w:val="000000" w:themeColor="text1"/>
          <w:sz w:val="40"/>
          <w:szCs w:val="40"/>
          <w14:textFill>
            <w14:solidFill>
              <w14:schemeClr w14:val="tx1"/>
            </w14:solidFill>
          </w14:textFill>
        </w:rPr>
        <w:t xml:space="preserve">  用户需求</w:t>
      </w:r>
      <w:bookmarkEnd w:id="79"/>
      <w:bookmarkEnd w:id="80"/>
      <w:r>
        <w:rPr>
          <w:rFonts w:eastAsia="微软雅黑"/>
          <w:b/>
          <w:bCs/>
          <w:color w:val="000000" w:themeColor="text1"/>
          <w:sz w:val="40"/>
          <w:szCs w:val="40"/>
          <w14:textFill>
            <w14:solidFill>
              <w14:schemeClr w14:val="tx1"/>
            </w14:solidFill>
          </w14:textFill>
        </w:rPr>
        <w:t>书</w:t>
      </w:r>
      <w:bookmarkEnd w:id="81"/>
      <w:bookmarkEnd w:id="82"/>
      <w:bookmarkEnd w:id="83"/>
      <w:bookmarkEnd w:id="84"/>
      <w:bookmarkEnd w:id="85"/>
      <w:bookmarkEnd w:id="86"/>
      <w:bookmarkEnd w:id="87"/>
      <w:bookmarkEnd w:id="88"/>
      <w:bookmarkEnd w:id="89"/>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jc w:val="left"/>
        <w:outlineLvl w:val="1"/>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总体要求</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标有“★”</w:t>
      </w:r>
      <w:r>
        <w:rPr>
          <w:rFonts w:hint="eastAsia" w:ascii="宋体" w:hAnsi="宋体" w:cs="宋体"/>
          <w:bCs/>
          <w:color w:val="000000" w:themeColor="text1"/>
          <w:sz w:val="24"/>
          <w:szCs w:val="24"/>
          <w14:textFill>
            <w14:solidFill>
              <w14:schemeClr w14:val="tx1"/>
            </w14:solidFill>
          </w14:textFill>
        </w:rPr>
        <w:t>的条款为必须完全满足的实质性要求，</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人如有一项带“★”的条款未响应或负偏离，将按无效</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处理。</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标有“▲”的条款为重要性要求，</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人必须承诺提供厂</w:t>
      </w:r>
      <w:r>
        <w:rPr>
          <w:rFonts w:hint="eastAsia" w:ascii="宋体" w:hAnsi="宋体" w:cs="宋体"/>
          <w:color w:val="000000" w:themeColor="text1"/>
          <w:sz w:val="24"/>
          <w:szCs w:val="24"/>
          <w14:textFill>
            <w14:solidFill>
              <w14:schemeClr w14:val="tx1"/>
            </w14:solidFill>
          </w14:textFill>
        </w:rPr>
        <w:t>家</w:t>
      </w:r>
      <w:r>
        <w:rPr>
          <w:rFonts w:hint="eastAsia" w:ascii="宋体" w:hAnsi="宋体" w:cs="宋体"/>
          <w:bCs/>
          <w:color w:val="000000" w:themeColor="text1"/>
          <w:sz w:val="24"/>
          <w:szCs w:val="24"/>
          <w14:textFill>
            <w14:solidFill>
              <w14:schemeClr w14:val="tx1"/>
            </w14:solidFill>
          </w14:textFill>
        </w:rPr>
        <w:t>原装、全新的、符合国家及用户提出的有关质量标准的设备。</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人在响应详细内容中必须列出具体数值。如果</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人只注明“正偏离”或“无偏离”，将被视为“负偏离”，从而可能导致严重影响</w:t>
      </w:r>
      <w:r>
        <w:rPr>
          <w:rFonts w:hint="eastAsia" w:ascii="宋体" w:hAnsi="宋体" w:cs="宋体"/>
          <w:bCs/>
          <w:color w:val="000000" w:themeColor="text1"/>
          <w:sz w:val="24"/>
          <w:szCs w:val="24"/>
          <w:lang w:eastAsia="zh-CN"/>
          <w14:textFill>
            <w14:solidFill>
              <w14:schemeClr w14:val="tx1"/>
            </w14:solidFill>
          </w14:textFill>
        </w:rPr>
        <w:t>采购</w:t>
      </w:r>
      <w:r>
        <w:rPr>
          <w:rFonts w:hint="eastAsia" w:ascii="宋体" w:hAnsi="宋体" w:cs="宋体"/>
          <w:bCs/>
          <w:color w:val="000000" w:themeColor="text1"/>
          <w:sz w:val="24"/>
          <w:szCs w:val="24"/>
          <w14:textFill>
            <w14:solidFill>
              <w14:schemeClr w14:val="tx1"/>
            </w14:solidFill>
          </w14:textFill>
        </w:rPr>
        <w:t>结果。</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人在</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文件中提供的设备必须给出具体的型号，并提供原厂有关产品说明资料（或有关产品的彩页说明）作为附件。所提供的产品说明资料必须能反映</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人在《实质性要求响应表》和《技术要求响应表》中响应的指标参数。若提供的产品说明资料与</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文件中提供的同一指标不一致时，应由生产厂</w:t>
      </w:r>
      <w:r>
        <w:rPr>
          <w:rFonts w:hint="eastAsia" w:ascii="宋体" w:hAnsi="宋体" w:cs="宋体"/>
          <w:color w:val="000000" w:themeColor="text1"/>
          <w:sz w:val="24"/>
          <w:szCs w:val="24"/>
          <w14:textFill>
            <w14:solidFill>
              <w14:schemeClr w14:val="tx1"/>
            </w14:solidFill>
          </w14:textFill>
        </w:rPr>
        <w:t>家</w:t>
      </w:r>
      <w:r>
        <w:rPr>
          <w:rFonts w:hint="eastAsia" w:ascii="宋体" w:hAnsi="宋体" w:cs="宋体"/>
          <w:bCs/>
          <w:color w:val="000000" w:themeColor="text1"/>
          <w:sz w:val="24"/>
          <w:szCs w:val="24"/>
          <w14:textFill>
            <w14:solidFill>
              <w14:schemeClr w14:val="tx1"/>
            </w14:solidFill>
          </w14:textFill>
        </w:rPr>
        <w:t>出具相关证明，否则以产品说明资料为准。</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人必须承诺所</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产品中凡列入《中华人民共和国实施强制性产品认证的产品目录》的产品已经获得CCC认证证书。</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涉及到软件产品的，必须采购和使用正版软件，项目中涉及计算机办公产品的，必须预装正版操作系统软件。</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8.</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人没有在</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文件中注明偏离（文字说明或在技术、商务响应表注明）的参数、配置、条款视为被</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人完全接受。</w:t>
      </w:r>
    </w:p>
    <w:p>
      <w:pPr>
        <w:pageBreakBefore w:val="0"/>
        <w:numPr>
          <w:ilvl w:val="0"/>
          <w:numId w:val="0"/>
        </w:numPr>
        <w:kinsoku/>
        <w:wordWrap/>
        <w:overflowPunct/>
        <w:topLinePunct w:val="0"/>
        <w:bidi w:val="0"/>
        <w:adjustRightInd w:val="0"/>
        <w:snapToGrid w:val="0"/>
        <w:spacing w:line="360" w:lineRule="auto"/>
        <w:ind w:leftChars="200" w:right="0" w:rightChars="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人应保证，</w:t>
      </w:r>
      <w:r>
        <w:rPr>
          <w:rFonts w:hint="eastAsia" w:ascii="宋体" w:hAnsi="宋体" w:cs="宋体"/>
          <w:bCs/>
          <w:color w:val="000000" w:themeColor="text1"/>
          <w:sz w:val="24"/>
          <w:szCs w:val="24"/>
          <w:lang w:eastAsia="zh-CN"/>
          <w14:textFill>
            <w14:solidFill>
              <w14:schemeClr w14:val="tx1"/>
            </w14:solidFill>
          </w14:textFill>
        </w:rPr>
        <w:t>采购人</w:t>
      </w:r>
      <w:r>
        <w:rPr>
          <w:rFonts w:hint="eastAsia" w:ascii="宋体" w:hAnsi="宋体" w:cs="宋体"/>
          <w:bCs/>
          <w:color w:val="000000" w:themeColor="text1"/>
          <w:sz w:val="24"/>
          <w:szCs w:val="24"/>
          <w14:textFill>
            <w14:solidFill>
              <w14:schemeClr w14:val="tx1"/>
            </w14:solidFill>
          </w14:textFill>
        </w:rPr>
        <w:t>在中华人民共和国使用该货物或货物的任何一部分时，免受第三方提出的侵犯其专利权、商标权、著作权或其它知识产权的起诉。</w:t>
      </w:r>
    </w:p>
    <w:p>
      <w:pPr>
        <w:numPr>
          <w:ilvl w:val="0"/>
          <w:numId w:val="0"/>
        </w:numPr>
        <w:spacing w:line="360" w:lineRule="auto"/>
        <w:ind w:left="479" w:leftChars="228"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报名</w:t>
      </w:r>
      <w:r>
        <w:rPr>
          <w:rFonts w:hint="eastAsia" w:ascii="宋体" w:hAnsi="宋体"/>
          <w:color w:val="000000" w:themeColor="text1"/>
          <w:sz w:val="24"/>
          <w:szCs w:val="24"/>
          <w:highlight w:val="none"/>
          <w14:textFill>
            <w14:solidFill>
              <w14:schemeClr w14:val="tx1"/>
            </w14:solidFill>
          </w14:textFill>
        </w:rPr>
        <w:t>人须具有有效</w:t>
      </w:r>
      <w:r>
        <w:rPr>
          <w:rFonts w:hint="eastAsia" w:ascii="宋体" w:hAnsi="宋体"/>
          <w:color w:val="000000" w:themeColor="text1"/>
          <w:sz w:val="24"/>
          <w:szCs w:val="24"/>
          <w:highlight w:val="none"/>
          <w:lang w:eastAsia="zh-CN"/>
          <w14:textFill>
            <w14:solidFill>
              <w14:schemeClr w14:val="tx1"/>
            </w14:solidFill>
          </w14:textFill>
        </w:rPr>
        <w:t>的</w:t>
      </w:r>
      <w:r>
        <w:rPr>
          <w:rFonts w:hint="eastAsia" w:ascii="宋体" w:hAnsi="宋体" w:eastAsia="宋体" w:cs="宋体"/>
          <w:i w:val="0"/>
          <w:color w:val="000000" w:themeColor="text1"/>
          <w:sz w:val="24"/>
          <w:szCs w:val="24"/>
          <w:highlight w:val="none"/>
          <w:u w:val="none"/>
          <w:shd w:val="clear" w:color="auto" w:fill="auto"/>
          <w:lang w:val="en-US" w:eastAsia="zh-CN"/>
          <w14:textFill>
            <w14:solidFill>
              <w14:schemeClr w14:val="tx1"/>
            </w14:solidFill>
          </w14:textFill>
        </w:rPr>
        <w:t>《企业营业执照》</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如供应商为代理经销商，须提供</w:t>
      </w:r>
      <w:r>
        <w:rPr>
          <w:rFonts w:hint="eastAsia"/>
          <w:color w:val="000000" w:themeColor="text1"/>
          <w:kern w:val="0"/>
          <w:sz w:val="24"/>
          <w:szCs w:val="24"/>
          <w:highlight w:val="none"/>
          <w:lang w:eastAsia="zh-CN"/>
          <w14:textFill>
            <w14:solidFill>
              <w14:schemeClr w14:val="tx1"/>
            </w14:solidFill>
          </w14:textFill>
        </w:rPr>
        <w:t>供应商授权书。</w:t>
      </w:r>
      <w:r>
        <w:rPr>
          <w:rFonts w:hint="eastAsia"/>
          <w:color w:val="000000" w:themeColor="text1"/>
          <w:kern w:val="0"/>
          <w:sz w:val="24"/>
          <w:szCs w:val="24"/>
          <w:highlight w:val="none"/>
          <w:lang w:val="en-US" w:eastAsia="zh-CN"/>
          <w14:textFill>
            <w14:solidFill>
              <w14:schemeClr w14:val="tx1"/>
            </w14:solidFill>
          </w14:textFill>
        </w:rPr>
        <w:t xml:space="preserve">                                                                11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报名供应商报名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提供清单中</w:t>
      </w:r>
      <w:r>
        <w:rPr>
          <w:rFonts w:hint="eastAsia" w:ascii="宋体" w:hAnsi="宋体" w:eastAsia="宋体" w:cs="宋体"/>
          <w:color w:val="000000" w:themeColor="text1"/>
          <w:sz w:val="24"/>
          <w:szCs w:val="24"/>
          <w:lang w:val="en-US" w:eastAsia="zh-CN"/>
          <w14:textFill>
            <w14:solidFill>
              <w14:schemeClr w14:val="tx1"/>
            </w14:solidFill>
          </w14:textFill>
        </w:rPr>
        <w:t>优于或相当于表格中品牌的</w:t>
      </w:r>
      <w:r>
        <w:rPr>
          <w:rFonts w:hint="eastAsia" w:ascii="宋体" w:hAnsi="宋体" w:cs="宋体"/>
          <w:color w:val="000000" w:themeColor="text1"/>
          <w:sz w:val="24"/>
          <w:szCs w:val="24"/>
          <w:lang w:val="en-US" w:eastAsia="zh-CN"/>
          <w14:textFill>
            <w14:solidFill>
              <w14:schemeClr w14:val="tx1"/>
            </w14:solidFill>
          </w14:textFill>
        </w:rPr>
        <w:t>规格、</w:t>
      </w:r>
      <w:r>
        <w:rPr>
          <w:rFonts w:hint="eastAsia" w:ascii="宋体" w:hAnsi="宋体" w:eastAsia="宋体" w:cs="宋体"/>
          <w:color w:val="000000" w:themeColor="text1"/>
          <w:sz w:val="24"/>
          <w:szCs w:val="24"/>
          <w:lang w:val="en-US" w:eastAsia="zh-CN"/>
          <w14:textFill>
            <w14:solidFill>
              <w14:schemeClr w14:val="tx1"/>
            </w14:solidFill>
          </w14:textFill>
        </w:rPr>
        <w:t>档次或质量的产品</w:t>
      </w:r>
      <w:r>
        <w:rPr>
          <w:rFonts w:hint="eastAsia" w:ascii="宋体" w:hAnsi="宋体" w:cs="宋体"/>
          <w:color w:val="000000" w:themeColor="text1"/>
          <w:sz w:val="24"/>
          <w:szCs w:val="24"/>
          <w:lang w:val="en-US" w:eastAsia="zh-CN"/>
          <w14:textFill>
            <w14:solidFill>
              <w14:schemeClr w14:val="tx1"/>
            </w14:solidFill>
          </w14:textFill>
        </w:rPr>
        <w:t>样版</w:t>
      </w:r>
      <w:r>
        <w:rPr>
          <w:rFonts w:hint="eastAsia" w:ascii="宋体" w:hAnsi="宋体" w:eastAsia="宋体" w:cs="宋体"/>
          <w:color w:val="000000" w:themeColor="text1"/>
          <w:sz w:val="24"/>
          <w:szCs w:val="24"/>
          <w:lang w:val="en-US" w:eastAsia="zh-CN"/>
          <w14:textFill>
            <w14:solidFill>
              <w14:schemeClr w14:val="tx1"/>
            </w14:solidFill>
          </w14:textFill>
        </w:rPr>
        <w:t>进行报名。</w:t>
      </w:r>
    </w:p>
    <w:p>
      <w:pPr>
        <w:pStyle w:val="5"/>
        <w:spacing w:line="360" w:lineRule="auto"/>
        <w:ind w:left="479" w:leftChars="228" w:firstLine="0" w:firstLineChars="0"/>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jc w:val="left"/>
        <w:rPr>
          <w:rFonts w:hint="eastAsia" w:ascii="宋体" w:hAnsi="宋体" w:eastAsia="宋体"/>
          <w:color w:val="000000" w:themeColor="text1"/>
          <w:sz w:val="24"/>
          <w:szCs w:val="24"/>
          <w:highlight w:val="none"/>
          <w:lang w:val="en-US" w:eastAsia="zh-CN"/>
          <w14:textFill>
            <w14:solidFill>
              <w14:schemeClr w14:val="tx1"/>
            </w14:solidFill>
          </w14:textFill>
        </w:rPr>
      </w:pPr>
    </w:p>
    <w:p>
      <w:pPr>
        <w:pStyle w:val="9"/>
        <w:pageBreakBefore w:val="0"/>
        <w:kinsoku/>
        <w:wordWrap/>
        <w:overflowPunct/>
        <w:topLinePunct w:val="0"/>
        <w:bidi w:val="0"/>
        <w:adjustRightInd w:val="0"/>
        <w:spacing w:line="360" w:lineRule="auto"/>
        <w:ind w:left="0" w:leftChars="0" w:right="0" w:rightChars="0" w:firstLine="480" w:firstLineChars="200"/>
        <w:jc w:val="left"/>
        <w:rPr>
          <w:rFonts w:hint="default" w:eastAsia="宋体"/>
          <w:color w:val="000000" w:themeColor="text1"/>
          <w:sz w:val="24"/>
          <w:szCs w:val="24"/>
          <w:highlight w:val="yellow"/>
          <w:lang w:val="en-US" w:eastAsia="zh-CN"/>
          <w14:textFill>
            <w14:solidFill>
              <w14:schemeClr w14:val="tx1"/>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jc w:val="left"/>
        <w:outlineLvl w:val="1"/>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二、报名</w:t>
      </w:r>
      <w:r>
        <w:rPr>
          <w:rFonts w:hint="eastAsia" w:ascii="宋体" w:hAnsi="宋体" w:cs="宋体"/>
          <w:b/>
          <w:bCs/>
          <w:color w:val="000000" w:themeColor="text1"/>
          <w:sz w:val="24"/>
          <w:szCs w:val="24"/>
          <w14:textFill>
            <w14:solidFill>
              <w14:schemeClr w14:val="tx1"/>
            </w14:solidFill>
          </w14:textFill>
        </w:rPr>
        <w:t>报价说明</w:t>
      </w:r>
    </w:p>
    <w:p>
      <w:pPr>
        <w:pageBreakBefore w:val="0"/>
        <w:kinsoku/>
        <w:wordWrap/>
        <w:overflowPunct/>
        <w:topLinePunct w:val="0"/>
        <w:bidi w:val="0"/>
        <w:adjustRightInd w:val="0"/>
        <w:snapToGrid w:val="0"/>
        <w:spacing w:line="360" w:lineRule="auto"/>
        <w:ind w:left="0" w:leftChars="0" w:right="0" w:rightChars="0"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报名</w:t>
      </w:r>
      <w:r>
        <w:rPr>
          <w:rFonts w:hint="eastAsia" w:ascii="宋体" w:hAnsi="宋体" w:cs="宋体"/>
          <w:color w:val="000000" w:themeColor="text1"/>
          <w:sz w:val="24"/>
          <w:szCs w:val="24"/>
          <w14:textFill>
            <w14:solidFill>
              <w14:schemeClr w14:val="tx1"/>
            </w14:solidFill>
          </w14:textFill>
        </w:rPr>
        <w:t>价格包括：货款、设计、安装、随机零配件、标配工具、运输保险、调试、培训、质保期服务、各项税费及合同实施过程中不可预见费用等。</w:t>
      </w:r>
    </w:p>
    <w:p>
      <w:pPr>
        <w:pageBreakBefore w:val="0"/>
        <w:kinsoku/>
        <w:wordWrap/>
        <w:overflowPunct/>
        <w:topLinePunct w:val="0"/>
        <w:bidi w:val="0"/>
        <w:adjustRightInd w:val="0"/>
        <w:snapToGrid w:val="0"/>
        <w:spacing w:line="360" w:lineRule="auto"/>
        <w:ind w:left="0" w:leftChars="0" w:right="0" w:rightChars="0"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2.本项目</w:t>
      </w:r>
      <w:r>
        <w:rPr>
          <w:rFonts w:hint="eastAsia" w:ascii="宋体" w:hAnsi="宋体" w:cs="宋体"/>
          <w:color w:val="000000" w:themeColor="text1"/>
          <w:sz w:val="24"/>
          <w:szCs w:val="24"/>
          <w:lang w:eastAsia="zh-CN"/>
          <w14:textFill>
            <w14:solidFill>
              <w14:schemeClr w14:val="tx1"/>
            </w14:solidFill>
          </w14:textFill>
        </w:rPr>
        <w:t>报名</w:t>
      </w:r>
      <w:r>
        <w:rPr>
          <w:rFonts w:hint="eastAsia" w:ascii="宋体" w:hAnsi="宋体" w:cs="宋体"/>
          <w:color w:val="000000" w:themeColor="text1"/>
          <w:sz w:val="24"/>
          <w:szCs w:val="24"/>
          <w14:textFill>
            <w14:solidFill>
              <w14:schemeClr w14:val="tx1"/>
            </w14:solidFill>
          </w14:textFill>
        </w:rPr>
        <w:t>报价用于评审时计算报价得分，</w:t>
      </w:r>
      <w:r>
        <w:rPr>
          <w:rFonts w:hint="eastAsia" w:ascii="宋体" w:hAnsi="宋体" w:cs="宋体"/>
          <w:color w:val="000000" w:themeColor="text1"/>
          <w:sz w:val="24"/>
          <w:szCs w:val="24"/>
          <w:lang w:eastAsia="zh-CN"/>
          <w14:textFill>
            <w14:solidFill>
              <w14:schemeClr w14:val="tx1"/>
            </w14:solidFill>
          </w14:textFill>
        </w:rPr>
        <w:t>最终报价以院内磋商为准</w:t>
      </w:r>
      <w:r>
        <w:rPr>
          <w:rFonts w:hint="eastAsia" w:ascii="宋体" w:hAnsi="宋体" w:cs="宋体"/>
          <w:color w:val="000000" w:themeColor="text1"/>
          <w:sz w:val="24"/>
          <w:szCs w:val="24"/>
          <w14:textFill>
            <w14:solidFill>
              <w14:schemeClr w14:val="tx1"/>
            </w14:solidFill>
          </w14:textFill>
        </w:rPr>
        <w:t>。</w:t>
      </w:r>
    </w:p>
    <w:p>
      <w:pPr>
        <w:pageBreakBefore w:val="0"/>
        <w:numPr>
          <w:numId w:val="0"/>
        </w:numPr>
        <w:tabs>
          <w:tab w:val="left" w:pos="525"/>
        </w:tabs>
        <w:kinsoku/>
        <w:wordWrap/>
        <w:overflowPunct/>
        <w:topLinePunct w:val="0"/>
        <w:autoSpaceDE w:val="0"/>
        <w:autoSpaceDN w:val="0"/>
        <w:bidi w:val="0"/>
        <w:adjustRightInd w:val="0"/>
        <w:snapToGrid w:val="0"/>
        <w:spacing w:line="360" w:lineRule="auto"/>
        <w:ind w:right="0" w:rightChars="0"/>
        <w:jc w:val="left"/>
        <w:outlineLvl w:val="1"/>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（一）技术要求</w:t>
      </w:r>
    </w:p>
    <w:p>
      <w:pPr>
        <w:numPr>
          <w:ilvl w:val="0"/>
          <w:numId w:val="3"/>
        </w:numPr>
        <w:spacing w:line="360" w:lineRule="auto"/>
        <w:ind w:firstLine="482" w:firstLineChars="200"/>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货物清单如下：</w:t>
      </w:r>
    </w:p>
    <w:tbl>
      <w:tblPr>
        <w:tblStyle w:val="15"/>
        <w:tblW w:w="9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
        <w:gridCol w:w="4344"/>
        <w:gridCol w:w="1540"/>
        <w:gridCol w:w="810"/>
        <w:gridCol w:w="85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bookmarkStart w:id="90" w:name="OLE_LINK1" w:colFirst="2" w:colLast="2"/>
            <w:bookmarkStart w:id="91" w:name="OLE_LINK2" w:colFirst="4" w:colLast="4"/>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名称</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技术参数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规格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一年预计数量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40列单层白撕边电脑打印纸</w:t>
            </w:r>
          </w:p>
        </w:tc>
        <w:tc>
          <w:tcPr>
            <w:tcW w:w="4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1.纸张规格</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宽度：120.5mm（40列）、241mm（80列）。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长度：279.4mm。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2.纸张特性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定量：50g/㎡（±2%）。</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材质：采用木浆纸，具有良好的平整性和打印性能。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撕边设计：边缘有撕边设计，方便撕去多余的边框。                                                                                                                  孔距：纸张边缘有孔，孔距对准，叠配整齐。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▲3.适用机型</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白撕边电脑打印纸主要用于针式打印机。</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4.包装与数量</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包装数量：2000页/盒（40列）、1000页/盒（80列）。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包装尺寸：300×250×85mm（长×宽×高）。</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5.环保要求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原料：采用进口木浆，符合环保要求。</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可回收性：纸张可回收利用。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120.5mm*279.45mm</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80列单层白色打印纸</w:t>
            </w: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241mm*279.45mm</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8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80列二层彩撕边电脑打印纸</w:t>
            </w:r>
          </w:p>
        </w:tc>
        <w:tc>
          <w:tcPr>
            <w:tcW w:w="4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1.纸张尺寸</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宽度：241mm。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长度：279.4mm。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总尺寸：241mm×279.4mm。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2.纸张特性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列数：80列。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层数：二层、三层。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撕边设计：双撕边。</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颜色：白红（二层），白红黄（三层）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3.包装与数量</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包装数量：1000页/箱。</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4.适用机型</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打印机类型：适用于针式打印机。</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5.其他特性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材质：无碳纸。</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克重：50g/㎡（（±2%）。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二层</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80列三层彩撕边电脑打印纸</w:t>
            </w: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三层</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4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80列三层彩三等分电脑打印纸</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 适用机型：针式打印机、票据打印机。</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 幅面参数：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宽度241mm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长度279.4mm。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 层数：三层。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 等分规格：三等分。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 包装数量：1000页/箱。</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 材质：无碳纸。</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 克重：50g/㎡。</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 颜色：白、红、黄三色。</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 撕边设计：部分产品支持撕边。</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10.环保要求：无碳纸材质符合环保要求，可回收利用。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标签纸</w:t>
            </w:r>
          </w:p>
        </w:tc>
        <w:tc>
          <w:tcPr>
            <w:tcW w:w="4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 材质</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具有防水、防油、耐低温特性。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适用于多色彩产品标签</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具有耐高温、抗撕裂、耐化学腐蚀特性。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 适用机型</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适用于各类热敏标签打印机、激光标签打印机、条码打印机等。</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 环保要求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原材料：无毒、无害、可降解、易于回收的材料。</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产品特性：符合双酚A含量限制，具备可降解性。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认证：通过环保认证（如ISO 14001、ECO LABEL）</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 包装与存储：采用防潮包装，外包装为纸箱，50卷/箱。</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102*76*500（碳带）</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65*35*2000（碳带）</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30*40*1200（热敏）</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60" w:hRule="atLeast"/>
        </w:trPr>
        <w:tc>
          <w:tcPr>
            <w:tcW w:w="14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食品留样标签纸</w:t>
            </w:r>
          </w:p>
        </w:tc>
        <w:tc>
          <w:tcPr>
            <w:tcW w:w="43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1.基本参数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材质：通常采用铜版纸不干胶、PP合成纸等材质，具有良好的防水、防油性能。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分辨率：标签信息的清晰可读。</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内容：留样餐品（早中晚）、留样餐次、留样时间、留样量、留样人等信息。</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▲2.材质特性参数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防水性能：具备良好的防水性能，标签上的信息不会因水汽而模糊。</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防油性能：具有一定的防油能力，能够防止油渍渗透导致标签信息不清。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耐高温性能：标签纸应最高可承受150摄氏度的高温。</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可移胶性：采用可移胶设计，不会留下残留胶迹。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40mm*30mm*1500</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80" w:hRule="atLeast"/>
        </w:trPr>
        <w:tc>
          <w:tcPr>
            <w:tcW w:w="14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星期标签贴纸</w:t>
            </w:r>
          </w:p>
        </w:tc>
        <w:tc>
          <w:tcPr>
            <w:tcW w:w="43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1.基本参数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材质：通常采用铜版纸可移胶、PP合成纸等材质，具有良好的防水、防油性能。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分辨率：标签信息的清晰可读。</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内容：星期、用途、名称、操作者、开始时间、截止时间。</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▲2.材质特性参数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防水性能：具备良好的防水性能，标签上的信息不会因水汽而模糊。</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防油性能：具有一定的防油能力，能够防止油渍渗透导致标签信息不清。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耐高温性能：标签纸应最高可承受150摄氏度的高温。</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可移胶性：采用可移胶设计，不会留下残留胶迹。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50mm*40mm*1750(7卷)</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PET标签纸</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基材：PET（聚对苯二甲酸乙二醇酯）薄膜。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基材厚度：、50μm-75μm。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总厚度： 总厚度在60μm至100μm之间。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颜色：光白。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粘胶剂：使用丙烯酸酯压克力压敏胶。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底纸：格拉辛底纸。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初粘力：8~12 N/inch。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磨钢粘着力：10~14 H。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保持力：&gt;12 H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耐温性：-20℃至100℃。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耐化学性：耐酸碱、耐溶剂、耐油污。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防水性：表面不吸水，防水性能优异。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耐磨性：表面硬度高，耐磨耐用。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透明度：透明、半透明款式。                                                                              </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环保性：符合RoHS/SGS认证，具有较好的天然可降解性。"</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60*80*750</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2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热敏纸</w:t>
            </w:r>
          </w:p>
        </w:tc>
        <w:tc>
          <w:tcPr>
            <w:tcW w:w="4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1.材质要求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•厚度：60-80μm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•颜色：白色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•热敏涂层：含无色染料和显色剂等化学成分，受热时发生显色反应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•保护层：有保护热敏涂层。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•显色温度：在60℃-90℃之间。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•保存时间：常温下可保存3-5年，长效热敏纸可保存10年。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•耐水性：表面不吸水，防水性能优异。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•耐化学性：耐酸碱、耐溶剂。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2.环保要求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原材料：无毒、无害、可降解或易于回收的原材料。</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有害物质限制：根据GB/T 28210-2024标准，双酚A含量应低于200mg/kg。</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可降解性：具备一定的可降解性，能够被自然环境有效分解。</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环保认证：通过环保认证（如ISO 14001、FSC认证）。</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打印适性：需具备良好的打印适性，能够与各种打印设备和油墨相容。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110*100</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热敏纸</w:t>
            </w: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80*80</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热敏收银纸</w:t>
            </w:r>
          </w:p>
        </w:tc>
        <w:tc>
          <w:tcPr>
            <w:tcW w:w="4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57*50</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trPr>
        <w:tc>
          <w:tcPr>
            <w:tcW w:w="14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相片纸</w:t>
            </w:r>
          </w:p>
        </w:tc>
        <w:tc>
          <w:tcPr>
            <w:tcW w:w="43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1.材质要求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•克重:115g/m²-270g/m²。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•厚度:260μm-270μm。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•表面处理:高光泽。                                                                                                                           •▲特殊功能：防水、防褪色。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•亮度:98 ISO。                                                                  </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•包装数量:100页/包。                                                                                                                                                2.环保要求                                                                                                                                                           •应选用无毒、无害、可降解或易于回收的原材料。                                                                                                                            •可降解性：具备一定的可降解性，能够被自然环境有效分解。                                                                                                                 •环保认证：通过环保认证（如ISO 14001、FSC认证）。                                                                                                                       3.打印适性：需具备良好的打印适性，能够与各种打印设备和油墨相容。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210g</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0" w:hRule="atLeast"/>
        </w:trPr>
        <w:tc>
          <w:tcPr>
            <w:tcW w:w="144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4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115g</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全彩打印纸</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1.基本参数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纸张克重：106g/m²</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纸张尺寸：A4（210mm×297mm）</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包装数量：100张/包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▲2.打印性能参数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适用打印机类型：彩色喷墨打印机</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适用打印精度：最高可达5760dpi，能够呈现细腻的图像细节和丰富的色彩层次</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吸墨性能：具有良好的吸墨性，能够快速吸收墨水，避免洇纸和洇墨现象，保证打印效果的清晰度和稳定性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防水性能：具备一定的防水能力，打印后的作品在遇到水时不易出现颜色模糊或脱落的情况。</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3.纸张特性参数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材质：高品质的亚光材质，打印出来的文字和图片清晰锐利。</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厚度：适中的厚度，既保证了纸张的强度，又不会因为太厚而影响打印机的进纸和打印效果</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平滑度：表面平滑，有助于墨水均匀地附着在纸张上，保证打印质量。</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光泽度：哑光效果，避免了高光纸在强光下反光影响观看体验的问题，适合用于需要长时间观看的打印作品。</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包装方式：一般为塑料袋密封包装，能够有效防止纸张受潮和灰尘沾染。</w:t>
            </w:r>
          </w:p>
        </w:tc>
        <w:tc>
          <w:tcPr>
            <w:tcW w:w="1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106g彩色喷墨</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6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纸墨套装</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1.墨盒类型</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墨盒类型：专用彩色墨盒，包含黄色（Y）、品红色（M）、青色（C）和覆膜（Clear Film）四种墨水。</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▲2.打印性能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打印方式：染料热升华打印（有保护膜）。</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打印分辨率：300×300dpi（最大）。</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色阶：每种颜色256级（最大）。</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打印速度：明信片尺寸约41秒，L尺寸约35秒，卡片尺寸约23秒。</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CP1500国产墨盒（含36张相片纸</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6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除颤仪打印纸</w:t>
            </w:r>
          </w:p>
        </w:tc>
        <w:tc>
          <w:tcPr>
            <w:tcW w:w="43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1.技术参数</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材质：热敏纸。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克重：70g/m²。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厚度：0.1mm。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2.适用机型</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飞利浦除颤仪：如飞利浦M3535A、HeartStart系列等。</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佐尔奥除颤仪</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迈瑞除颤仪：如迈瑞Defi8等。</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3.环保要求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原材料：无毒、无害、可降解或易于回收的原材料。</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可降解性：具备一定的可降解性，能够被自然环境有效分解。</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环保认证：通过环保认证（如ISO 14001、FSC认证）。</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3.其它需求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打印适性：具备良好的打印适性，能够与各种打印设备和油墨相容。</w:t>
            </w:r>
          </w:p>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特殊功能：防水、防褪色。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50MM*20M</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除颤仪打印纸</w:t>
            </w:r>
          </w:p>
        </w:tc>
        <w:tc>
          <w:tcPr>
            <w:tcW w:w="434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90*90-200P</w:t>
            </w:r>
          </w:p>
        </w:tc>
        <w:tc>
          <w:tcPr>
            <w:tcW w:w="8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bookmarkEnd w:id="90"/>
      <w:bookmarkEnd w:id="91"/>
    </w:tbl>
    <w:p>
      <w:pPr>
        <w:jc w:val="left"/>
        <w:rPr>
          <w:rFonts w:hint="eastAsia"/>
          <w:color w:val="000000" w:themeColor="text1"/>
          <w:lang w:val="en-US" w:eastAsia="zh-CN"/>
          <w14:textFill>
            <w14:solidFill>
              <w14:schemeClr w14:val="tx1"/>
            </w14:solidFill>
          </w14:textFill>
        </w:rPr>
      </w:pPr>
      <w:bookmarkStart w:id="143" w:name="_GoBack"/>
      <w:bookmarkEnd w:id="143"/>
    </w:p>
    <w:p>
      <w:pPr>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（备注：以上产品包含但不限于上述规格，依实际需求调整理。）</w:t>
      </w:r>
      <w:r>
        <w:rPr>
          <w:rFonts w:hint="default"/>
          <w:color w:val="000000" w:themeColor="text1"/>
          <w:lang w:val="en-US" w:eastAsia="zh-CN"/>
          <w14:textFill>
            <w14:solidFill>
              <w14:schemeClr w14:val="tx1"/>
            </w14:solidFill>
          </w14:textFill>
        </w:rPr>
        <w:br w:type="page"/>
      </w:r>
    </w:p>
    <w:p>
      <w:pPr>
        <w:pStyle w:val="5"/>
        <w:numPr>
          <w:ilvl w:val="0"/>
          <w:numId w:val="0"/>
        </w:numPr>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清单：</w:t>
      </w:r>
    </w:p>
    <w:p>
      <w:pPr>
        <w:bidi w:val="0"/>
        <w:jc w:val="left"/>
        <w:rPr>
          <w:color w:val="000000" w:themeColor="text1"/>
          <w:lang w:val="en-US" w:eastAsia="zh-CN"/>
          <w14:textFill>
            <w14:solidFill>
              <w14:schemeClr w14:val="tx1"/>
            </w14:solidFill>
          </w14:textFill>
        </w:rPr>
      </w:pP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594"/>
        <w:gridCol w:w="1573"/>
        <w:gridCol w:w="1573"/>
        <w:gridCol w:w="85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序号</w:t>
            </w:r>
          </w:p>
        </w:tc>
        <w:tc>
          <w:tcPr>
            <w:tcW w:w="2594" w:type="dxa"/>
            <w:vAlign w:val="center"/>
          </w:tcPr>
          <w:p>
            <w:pPr>
              <w:spacing w:line="600" w:lineRule="exact"/>
              <w:jc w:val="left"/>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物品名称</w:t>
            </w:r>
          </w:p>
        </w:tc>
        <w:tc>
          <w:tcPr>
            <w:tcW w:w="1573" w:type="dxa"/>
            <w:vAlign w:val="center"/>
          </w:tcPr>
          <w:p>
            <w:pPr>
              <w:keepNext w:val="0"/>
              <w:keepLines w:val="0"/>
              <w:widowControl/>
              <w:suppressLineNumbers w:val="0"/>
              <w:jc w:val="left"/>
              <w:textAlignment w:val="center"/>
              <w:rPr>
                <w:rFonts w:hint="eastAsia" w:ascii="新宋体" w:hAnsi="新宋体" w:eastAsia="新宋体"/>
                <w:color w:val="000000" w:themeColor="text1"/>
                <w:szCs w:val="21"/>
                <w:lang w:eastAsia="zh-CN"/>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规格</w:t>
            </w:r>
          </w:p>
        </w:tc>
        <w:tc>
          <w:tcPr>
            <w:tcW w:w="1573" w:type="dxa"/>
            <w:vAlign w:val="center"/>
          </w:tcPr>
          <w:p>
            <w:pPr>
              <w:keepNext w:val="0"/>
              <w:keepLines w:val="0"/>
              <w:widowControl/>
              <w:suppressLineNumbers w:val="0"/>
              <w:jc w:val="left"/>
              <w:textAlignment w:val="center"/>
              <w:rPr>
                <w:rFonts w:hint="eastAsia" w:ascii="新宋体" w:hAnsi="新宋体" w:eastAsia="新宋体"/>
                <w:color w:val="000000" w:themeColor="text1"/>
                <w:szCs w:val="21"/>
                <w:lang w:eastAsia="zh-CN"/>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1573"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1</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40列单层白撕边电脑打印纸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120.5mm*279.45mm</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2</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80列单层白色打印纸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241mm*279.45mm</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3</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80列二层彩撕边电脑打印纸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二层</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4</w:t>
            </w:r>
          </w:p>
        </w:tc>
        <w:tc>
          <w:tcPr>
            <w:tcW w:w="2594"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80列二层彩撕边三等分电脑打印纸</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二层</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4</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80列三层彩撕边电脑打印纸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三层</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5</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80列三层彩三等分撕边电脑打印纸</w:t>
            </w:r>
          </w:p>
        </w:tc>
        <w:tc>
          <w:tcPr>
            <w:tcW w:w="1573" w:type="dxa"/>
            <w:vAlign w:val="center"/>
          </w:tcPr>
          <w:p>
            <w:pPr>
              <w:jc w:val="left"/>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三层</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箱</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6</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标签纸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102*76*500（碳带）</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7</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标签纸</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65*35*2000（碳带）</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600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8</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标签纸</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30*40*1200（热敏）</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200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9</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食品留样标签纸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40mm*30mm*1500</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10</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星期标签贴纸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50mm*40mm*1750(7卷)</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bookmarkStart w:id="92" w:name="OLE_LINK3" w:colFirst="2" w:colLast="4"/>
            <w:r>
              <w:rPr>
                <w:rFonts w:hint="eastAsia" w:ascii="新宋体" w:hAnsi="新宋体" w:eastAsia="新宋体"/>
                <w:color w:val="000000" w:themeColor="text1"/>
                <w:szCs w:val="21"/>
                <w:lang w:val="en-US" w:eastAsia="zh-CN"/>
                <w14:textFill>
                  <w14:solidFill>
                    <w14:schemeClr w14:val="tx1"/>
                  </w14:solidFill>
                </w14:textFill>
              </w:rPr>
              <w:t>11</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PET标签纸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60*80*750</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bookmarkStart w:id="93" w:name="OLE_LINK4" w:colFirst="2" w:colLast="4"/>
            <w:r>
              <w:rPr>
                <w:rFonts w:hint="eastAsia" w:ascii="新宋体" w:hAnsi="新宋体" w:eastAsia="新宋体"/>
                <w:color w:val="000000" w:themeColor="text1"/>
                <w:szCs w:val="21"/>
                <w:lang w:val="en-US" w:eastAsia="zh-CN"/>
                <w14:textFill>
                  <w14:solidFill>
                    <w14:schemeClr w14:val="tx1"/>
                  </w14:solidFill>
                </w14:textFill>
              </w:rPr>
              <w:t>12</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热敏纸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110*100</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bookmarkStart w:id="94" w:name="OLE_LINK5" w:colFirst="2" w:colLast="4"/>
            <w:r>
              <w:rPr>
                <w:rFonts w:hint="eastAsia" w:ascii="新宋体" w:hAnsi="新宋体" w:eastAsia="新宋体"/>
                <w:color w:val="000000" w:themeColor="text1"/>
                <w:szCs w:val="21"/>
                <w:lang w:val="en-US" w:eastAsia="zh-CN"/>
                <w14:textFill>
                  <w14:solidFill>
                    <w14:schemeClr w14:val="tx1"/>
                  </w14:solidFill>
                </w14:textFill>
              </w:rPr>
              <w:t>13</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热敏纸</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80*80</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14</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热敏收银纸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57*50</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19500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bookmarkStart w:id="95" w:name="OLE_LINK6" w:colFirst="2" w:colLast="4"/>
            <w:r>
              <w:rPr>
                <w:rFonts w:hint="eastAsia" w:ascii="新宋体" w:hAnsi="新宋体" w:eastAsia="新宋体"/>
                <w:color w:val="000000" w:themeColor="text1"/>
                <w:szCs w:val="21"/>
                <w:lang w:val="en-US" w:eastAsia="zh-CN"/>
                <w14:textFill>
                  <w14:solidFill>
                    <w14:schemeClr w14:val="tx1"/>
                  </w14:solidFill>
                </w14:textFill>
              </w:rPr>
              <w:t>15</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相片纸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210g</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eastAsia" w:ascii="新宋体" w:hAnsi="新宋体" w:eastAsia="新宋体"/>
                <w:color w:val="000000" w:themeColor="text1"/>
                <w:szCs w:val="21"/>
                <w:lang w:val="en-US" w:eastAsia="zh-CN"/>
                <w14:textFill>
                  <w14:solidFill>
                    <w14:schemeClr w14:val="tx1"/>
                  </w14:solidFill>
                </w14:textFill>
              </w:rPr>
            </w:pPr>
            <w:bookmarkStart w:id="96" w:name="OLE_LINK7" w:colFirst="2" w:colLast="4"/>
            <w:r>
              <w:rPr>
                <w:rFonts w:hint="eastAsia" w:ascii="新宋体" w:hAnsi="新宋体" w:eastAsia="新宋体"/>
                <w:color w:val="000000" w:themeColor="text1"/>
                <w:szCs w:val="21"/>
                <w:lang w:val="en-US" w:eastAsia="zh-CN"/>
                <w14:textFill>
                  <w14:solidFill>
                    <w14:schemeClr w14:val="tx1"/>
                  </w14:solidFill>
                </w14:textFill>
              </w:rPr>
              <w:t>16</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相片纸</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115g</w:t>
            </w:r>
          </w:p>
        </w:tc>
        <w:tc>
          <w:tcPr>
            <w:tcW w:w="1573"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17</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全彩打印纸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  106g彩色喷墨</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包</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bookmarkStart w:id="97" w:name="OLE_LINK8" w:colFirst="2" w:colLast="4"/>
            <w:r>
              <w:rPr>
                <w:rFonts w:hint="eastAsia" w:ascii="新宋体" w:hAnsi="新宋体" w:eastAsia="新宋体"/>
                <w:color w:val="000000" w:themeColor="text1"/>
                <w:szCs w:val="21"/>
                <w:lang w:val="en-US" w:eastAsia="zh-CN"/>
                <w14:textFill>
                  <w14:solidFill>
                    <w14:schemeClr w14:val="tx1"/>
                  </w14:solidFill>
                </w14:textFill>
              </w:rPr>
              <w:t>18</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纸墨套装</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CP1500国产墨盒（含36张相片纸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只</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bookmarkStart w:id="98" w:name="OLE_LINK9" w:colFirst="2" w:colLast="4"/>
            <w:r>
              <w:rPr>
                <w:rFonts w:hint="eastAsia" w:ascii="新宋体" w:hAnsi="新宋体" w:eastAsia="新宋体"/>
                <w:color w:val="000000" w:themeColor="text1"/>
                <w:szCs w:val="21"/>
                <w:lang w:val="en-US" w:eastAsia="zh-CN"/>
                <w14:textFill>
                  <w14:solidFill>
                    <w14:schemeClr w14:val="tx1"/>
                  </w14:solidFill>
                </w14:textFill>
              </w:rPr>
              <w:t>19</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除颤仪打印纸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50MM*20M</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卷</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36"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bookmarkStart w:id="99" w:name="OLE_LINK10" w:colFirst="2" w:colLast="4"/>
            <w:r>
              <w:rPr>
                <w:rFonts w:hint="eastAsia" w:ascii="新宋体" w:hAnsi="新宋体" w:eastAsia="新宋体"/>
                <w:color w:val="000000" w:themeColor="text1"/>
                <w:szCs w:val="21"/>
                <w:lang w:val="en-US" w:eastAsia="zh-CN"/>
                <w14:textFill>
                  <w14:solidFill>
                    <w14:schemeClr w14:val="tx1"/>
                  </w14:solidFill>
                </w14:textFill>
              </w:rPr>
              <w:t>20</w:t>
            </w:r>
          </w:p>
        </w:tc>
        <w:tc>
          <w:tcPr>
            <w:tcW w:w="2594" w:type="dxa"/>
            <w:vAlign w:val="center"/>
          </w:tcPr>
          <w:p>
            <w:pPr>
              <w:spacing w:line="600" w:lineRule="exact"/>
              <w:jc w:val="left"/>
              <w:rPr>
                <w:rFonts w:hint="default" w:ascii="新宋体" w:hAnsi="新宋体" w:eastAsia="新宋体"/>
                <w:color w:val="000000" w:themeColor="text1"/>
                <w:szCs w:val="21"/>
                <w:lang w:val="en-US" w:eastAsia="zh-CN"/>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除颤仪打印纸</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90*90-200P</w:t>
            </w:r>
          </w:p>
        </w:tc>
        <w:tc>
          <w:tcPr>
            <w:tcW w:w="1573" w:type="dxa"/>
            <w:vAlign w:val="center"/>
          </w:tcPr>
          <w:p>
            <w:pPr>
              <w:keepNext w:val="0"/>
              <w:keepLines w:val="0"/>
              <w:widowControl/>
              <w:suppressLineNumbers w:val="0"/>
              <w:jc w:val="left"/>
              <w:textAlignment w:val="center"/>
              <w:rPr>
                <w:rFonts w:ascii="新宋体" w:hAnsi="新宋体" w:eastAsia="新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盒</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1573" w:type="dxa"/>
            <w:vAlign w:val="center"/>
          </w:tcPr>
          <w:p>
            <w:pPr>
              <w:spacing w:line="600" w:lineRule="exact"/>
              <w:jc w:val="left"/>
              <w:rPr>
                <w:rFonts w:ascii="新宋体" w:hAnsi="新宋体" w:eastAsia="新宋体"/>
                <w:color w:val="000000" w:themeColor="text1"/>
                <w:szCs w:val="21"/>
                <w14:textFill>
                  <w14:solidFill>
                    <w14:schemeClr w14:val="tx1"/>
                  </w14:solidFill>
                </w14:textFill>
              </w:rPr>
            </w:pPr>
          </w:p>
        </w:tc>
      </w:tr>
      <w:bookmarkEnd w:id="99"/>
    </w:tbl>
    <w:p>
      <w:pPr>
        <w:bidi w:val="0"/>
        <w:jc w:val="left"/>
        <w:rPr>
          <w:color w:val="000000" w:themeColor="text1"/>
          <w:lang w:val="en-US" w:eastAsia="zh-CN"/>
          <w14:textFill>
            <w14:solidFill>
              <w14:schemeClr w14:val="tx1"/>
            </w14:solidFill>
          </w14:textFill>
        </w:rPr>
      </w:pPr>
    </w:p>
    <w:p>
      <w:pPr>
        <w:bidi w:val="0"/>
        <w:jc w:val="left"/>
        <w:rPr>
          <w:color w:val="000000" w:themeColor="text1"/>
          <w:lang w:val="en-US" w:eastAsia="zh-CN"/>
          <w14:textFill>
            <w14:solidFill>
              <w14:schemeClr w14:val="tx1"/>
            </w14:solidFill>
          </w14:textFill>
        </w:rPr>
      </w:pPr>
    </w:p>
    <w:p>
      <w:pPr>
        <w:pStyle w:val="6"/>
        <w:jc w:val="left"/>
        <w:rPr>
          <w:color w:val="000000" w:themeColor="text1"/>
          <w:lang w:val="en-US" w:eastAsia="zh-CN"/>
          <w14:textFill>
            <w14:solidFill>
              <w14:schemeClr w14:val="tx1"/>
            </w14:solidFill>
          </w14:textFill>
        </w:rPr>
        <w:sectPr>
          <w:footerReference r:id="rId3" w:type="default"/>
          <w:pgSz w:w="11906" w:h="16838"/>
          <w:pgMar w:top="1440" w:right="1133" w:bottom="1440" w:left="1560" w:header="851" w:footer="992" w:gutter="0"/>
          <w:pgNumType w:fmt="decimal"/>
          <w:cols w:space="720" w:num="1"/>
          <w:docGrid w:type="lines" w:linePitch="312" w:charSpace="0"/>
        </w:sectPr>
      </w:pPr>
    </w:p>
    <w:p>
      <w:pPr>
        <w:pageBreakBefore w:val="0"/>
        <w:numPr>
          <w:numId w:val="0"/>
        </w:numPr>
        <w:kinsoku/>
        <w:wordWrap/>
        <w:overflowPunct/>
        <w:topLinePunct w:val="0"/>
        <w:bidi w:val="0"/>
        <w:adjustRightInd w:val="0"/>
        <w:snapToGrid w:val="0"/>
        <w:spacing w:line="360" w:lineRule="auto"/>
        <w:ind w:leftChars="200" w:right="0" w:rightChars="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商务要求</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货物</w:t>
      </w:r>
      <w:r>
        <w:rPr>
          <w:rFonts w:hint="eastAsia" w:ascii="宋体" w:hAnsi="宋体" w:eastAsia="宋体" w:cs="宋体"/>
          <w:b w:val="0"/>
          <w:bCs w:val="0"/>
          <w:color w:val="000000" w:themeColor="text1"/>
          <w:sz w:val="24"/>
          <w:szCs w:val="24"/>
          <w14:textFill>
            <w14:solidFill>
              <w14:schemeClr w14:val="tx1"/>
            </w14:solidFill>
          </w14:textFill>
        </w:rPr>
        <w:t>提供的时间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合同签订第二天算起，累计送货金额（人民币）达我院该项目预算金额，即终止协议。</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货物</w:t>
      </w:r>
      <w:r>
        <w:rPr>
          <w:rFonts w:hint="eastAsia" w:ascii="宋体" w:hAnsi="宋体" w:eastAsia="宋体" w:cs="宋体"/>
          <w:b w:val="0"/>
          <w:bCs w:val="0"/>
          <w:color w:val="000000" w:themeColor="text1"/>
          <w:sz w:val="24"/>
          <w:szCs w:val="24"/>
          <w14:textFill>
            <w14:solidFill>
              <w14:schemeClr w14:val="tx1"/>
            </w14:solidFill>
          </w14:textFill>
        </w:rPr>
        <w:t>提供的地点</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院方</w:t>
      </w:r>
      <w:r>
        <w:rPr>
          <w:rFonts w:hint="eastAsia" w:ascii="宋体" w:hAnsi="宋体" w:eastAsia="宋体" w:cs="宋体"/>
          <w:b w:val="0"/>
          <w:bCs w:val="0"/>
          <w:color w:val="000000" w:themeColor="text1"/>
          <w:sz w:val="24"/>
          <w:szCs w:val="24"/>
          <w:lang w:eastAsia="zh-CN"/>
          <w14:textFill>
            <w14:solidFill>
              <w14:schemeClr w14:val="tx1"/>
            </w14:solidFill>
          </w14:textFill>
        </w:rPr>
        <w:t>指定的地点</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付款方式</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widowControl/>
        <w:spacing w:line="360" w:lineRule="auto"/>
        <w:ind w:left="239" w:leftChars="114"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按实际入库数量结算（提供该批次的入库票据、货单、验收单、对应的发票）每季度结算一次。</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验收要求</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4.1每批次货物由</w:t>
      </w:r>
      <w:r>
        <w:rPr>
          <w:rFonts w:hint="eastAsia" w:ascii="宋体" w:hAnsi="宋体" w:cs="宋体"/>
          <w:strike w:val="0"/>
          <w:dstrike w:val="0"/>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供应商全部送达院方指定地点交付并完成验收，验收应在双方共同参加下进行。</w:t>
      </w:r>
    </w:p>
    <w:p>
      <w:pPr>
        <w:spacing w:line="360" w:lineRule="auto"/>
        <w:ind w:firstLine="480" w:firstLineChars="20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4.2验收按国家有关的规定、规范进行。</w:t>
      </w:r>
    </w:p>
    <w:p>
      <w:pPr>
        <w:spacing w:line="360" w:lineRule="auto"/>
        <w:ind w:left="479" w:leftChars="228" w:firstLine="0" w:firstLineChars="0"/>
        <w:jc w:val="left"/>
        <w:rPr>
          <w:rFonts w:hint="eastAsia" w:ascii="宋体" w:hAnsi="宋体" w:eastAsia="宋体" w:cs="宋体"/>
          <w:strike/>
          <w:dstrike w:val="0"/>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4.3由双方共同进行货物的验收，验收合格后交付院方。在现场验收所发生的一切费用由</w:t>
      </w:r>
      <w:r>
        <w:rPr>
          <w:rFonts w:hint="eastAsia" w:ascii="宋体" w:hAnsi="宋体" w:cs="宋体"/>
          <w:strike w:val="0"/>
          <w:dstrike w:val="0"/>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供应商承担。</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4.4验收时如发现所交付的货物有短装、次品、损坏或其它不符合本合同规定之情形者，院方应作出详尽的现场记录并由双方签署。此现场记录或备忘录可用作补充、缺失和更换损坏货物的有效证据。</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4.5院方在接收货物时只做初步的检验，即仅对品名、规格、数量、通过肉眼能够发现的表面瑕疵进行检验，通过初步检验不免除</w:t>
      </w:r>
      <w:r>
        <w:rPr>
          <w:rFonts w:hint="eastAsia" w:ascii="宋体" w:hAnsi="宋体" w:cs="宋体"/>
          <w:strike w:val="0"/>
          <w:dstrike w:val="0"/>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供应商的质量保证责任，质量保证期内发现货物有质量问题的，院方有权要求</w:t>
      </w:r>
      <w:r>
        <w:rPr>
          <w:rFonts w:hint="eastAsia" w:ascii="宋体" w:hAnsi="宋体" w:cs="宋体"/>
          <w:strike w:val="0"/>
          <w:dstrike w:val="0"/>
          <w:color w:val="000000" w:themeColor="text1"/>
          <w:sz w:val="24"/>
          <w:szCs w:val="24"/>
          <w:lang w:val="en-US" w:eastAsia="zh-CN" w:bidi="ar-SA"/>
          <w14:textFill>
            <w14:solidFill>
              <w14:schemeClr w14:val="tx1"/>
            </w14:solidFill>
          </w14:textFill>
        </w:rPr>
        <w:t xml:space="preserve"> 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供应商更换或退货。</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5.质量保证及售后服务</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5.1</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保证合同货物（包括零部件）是全新、未曾使用过的，必须是制造商于最新有效期内合法生产的，其质量、规格符合合同的要求，并符合国家安全环保标准、国家有关产品质量认证标准和国家质量检测标准等。合同货物的保质期按生产厂家的标准执行，但不得少于1年（从院方验收合格之日起计算）。</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zh-CN"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5.2因货物的质量问题而发生争议，由双方均认可的第三方质检部门进行质量鉴定。货物符合质量标准的，鉴定费用由院方承担；货物不符合质量标准的，鉴定费用由报名供应商承担。</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▲5.3如院方发现</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供应商所送货物不符合合同约定的标准，或送货的数量、地点、时间与院方采购该批货物时提出的需求不同，</w:t>
      </w:r>
      <w:r>
        <w:rPr>
          <w:rFonts w:hint="eastAsia" w:ascii="宋体" w:hAnsi="宋体" w:cs="宋体"/>
          <w:strike w:val="0"/>
          <w:dstrike w:val="0"/>
          <w:color w:val="000000" w:themeColor="text1"/>
          <w:sz w:val="24"/>
          <w:szCs w:val="24"/>
          <w:lang w:val="en-US" w:eastAsia="zh-CN" w:bidi="ar-SA"/>
          <w14:textFill>
            <w14:solidFill>
              <w14:schemeClr w14:val="tx1"/>
            </w14:solidFill>
          </w14:textFill>
        </w:rPr>
        <w:t>在收到院方书面整改通知，成交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供应商应及时采取如下措施消除以上行为的影响：</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▲5.4当货物的包装、规格、质量不符合合同约定的标准时，报名供应商应于12时内将不符合标准部分的货物进行换货；</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▲5.5当送货的数量比院方采购该批货物时提出的需求少时，报名供应商应于4小时内补送齐货物；当送货的数量比院方采购该批货物时提出的需求多时，报名供应商应立即将多出货物运回。</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▲5.6如</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供应商无法及时进行换货或补货，院方可自行组织采购，费用由</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w:t>
      </w:r>
      <w:r>
        <w:rPr>
          <w:rFonts w:hint="eastAsia" w:ascii="宋体" w:hAnsi="宋体" w:cs="宋体"/>
          <w:strike w:val="0"/>
          <w:dstrike w:val="0"/>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en-US" w:eastAsia="zh-CN" w:bidi="ar-SA"/>
          <w14:textFill>
            <w14:solidFill>
              <w14:schemeClr w14:val="tx1"/>
            </w14:solidFill>
          </w14:textFill>
        </w:rPr>
        <w:t>承担。</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▲6.包装和运输</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6.1</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供应商对货物的包装和发运必须符合货物特性要求，充分考虑到运输途中的各种情况（如暴露于恶劣气候等）和院方所在地的气候特点。</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6.2在运送货物至交货地点的路途中所发生的一切费用由</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供应商承担。</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6.3所有货物必须运到指定的交货现场后才能拆封；为了保证货物在长途运输和装卸过程中的安全，货物包装应符合国家及行业标准规定。</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6.4专用工具及备品备件应分别包装，并在包装箱外加以注明其用处。</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6.5由于包装不善导致货物锈蚀、失缺或损坏，由</w:t>
      </w:r>
      <w:r>
        <w:rPr>
          <w:rFonts w:hint="eastAsia" w:ascii="宋体" w:hAnsi="宋体" w:cs="宋体"/>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供应商承担一切责任。</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6.6所有货物包装费、运费已包含在报价总价内</w:t>
      </w:r>
      <w:r>
        <w:rPr>
          <w:rFonts w:hint="eastAsia" w:ascii="宋体" w:hAnsi="宋体" w:cs="宋体"/>
          <w:color w:val="000000" w:themeColor="text1"/>
          <w:sz w:val="24"/>
          <w:szCs w:val="24"/>
          <w:lang w:val="en-US" w:eastAsia="zh-CN" w:bidi="ar-SA"/>
          <w14:textFill>
            <w14:solidFill>
              <w14:schemeClr w14:val="tx1"/>
            </w14:solidFill>
          </w14:textFill>
        </w:rPr>
        <w:t>。</w:t>
      </w: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p>
    <w:p>
      <w:pPr>
        <w:spacing w:line="360" w:lineRule="auto"/>
        <w:ind w:left="479" w:leftChars="228" w:firstLine="0" w:firstLineChars="0"/>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br w:type="page"/>
      </w:r>
    </w:p>
    <w:p>
      <w:pPr>
        <w:jc w:val="left"/>
        <w:rPr>
          <w:color w:val="000000" w:themeColor="text1"/>
          <w14:textFill>
            <w14:solidFill>
              <w14:schemeClr w14:val="tx1"/>
            </w14:solidFill>
          </w14:textFill>
        </w:rPr>
      </w:pPr>
    </w:p>
    <w:p>
      <w:pPr>
        <w:numPr>
          <w:ilvl w:val="0"/>
          <w:numId w:val="0"/>
        </w:numPr>
        <w:snapToGrid w:val="0"/>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napToGrid w:val="0"/>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p>
    <w:p>
      <w:pPr>
        <w:pStyle w:val="2"/>
        <w:spacing w:before="156" w:beforeLines="50" w:line="360" w:lineRule="auto"/>
        <w:ind w:firstLine="2001" w:firstLineChars="500"/>
        <w:jc w:val="left"/>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pStyle w:val="8"/>
        <w:tabs>
          <w:tab w:val="left" w:pos="1260"/>
        </w:tabs>
        <w:spacing w:line="360" w:lineRule="auto"/>
        <w:jc w:val="left"/>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8"/>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p>
    <w:p>
      <w:pPr>
        <w:pStyle w:val="8"/>
        <w:spacing w:line="360" w:lineRule="auto"/>
        <w:jc w:val="left"/>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8"/>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p>
    <w:p>
      <w:pPr>
        <w:pStyle w:val="7"/>
        <w:spacing w:line="360" w:lineRule="auto"/>
        <w:ind w:firstLine="643" w:firstLineChars="200"/>
        <w:jc w:val="left"/>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7"/>
        <w:spacing w:line="360" w:lineRule="auto"/>
        <w:ind w:firstLine="643" w:firstLineChars="200"/>
        <w:jc w:val="left"/>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7"/>
        <w:spacing w:line="360" w:lineRule="auto"/>
        <w:ind w:firstLine="643" w:firstLineChars="200"/>
        <w:jc w:val="left"/>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7"/>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7"/>
        <w:spacing w:line="360" w:lineRule="auto"/>
        <w:ind w:firstLine="643" w:firstLineChars="2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jc w:val="lef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br w:type="page"/>
      </w:r>
    </w:p>
    <w:p>
      <w:pPr>
        <w:autoSpaceDE w:val="0"/>
        <w:autoSpaceDN w:val="0"/>
        <w:adjustRightInd w:val="0"/>
        <w:spacing w:line="360" w:lineRule="auto"/>
        <w:ind w:firstLine="420" w:firstLineChars="200"/>
        <w:jc w:val="left"/>
        <w:rPr>
          <w:color w:val="000000" w:themeColor="text1"/>
          <w:kern w:val="0"/>
          <w:szCs w:val="18"/>
          <w14:textFill>
            <w14:solidFill>
              <w14:schemeClr w14:val="tx1"/>
            </w14:solidFill>
          </w14:textFill>
        </w:rPr>
      </w:pPr>
    </w:p>
    <w:p>
      <w:pPr>
        <w:keepNext/>
        <w:keepLines/>
        <w:widowControl w:val="0"/>
        <w:spacing w:before="260" w:after="260" w:line="416" w:lineRule="auto"/>
        <w:jc w:val="left"/>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00" w:name="_Toc17648"/>
      <w:bookmarkStart w:id="101"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00"/>
      <w:bookmarkEnd w:id="101"/>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22</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28</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30</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3"/>
        <w:tabs>
          <w:tab w:val="right" w:leader="dot" w:pos="9407"/>
        </w:tabs>
        <w:spacing w:line="360" w:lineRule="auto"/>
        <w:ind w:left="420" w:leftChars="200"/>
        <w:jc w:val="left"/>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keepNext/>
        <w:keepLines/>
        <w:widowControl w:val="0"/>
        <w:spacing w:before="260" w:after="260" w:line="416" w:lineRule="auto"/>
        <w:jc w:val="left"/>
        <w:outlineLvl w:val="1"/>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bookmarkStart w:id="102" w:name="_Toc7711"/>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keepNext/>
        <w:keepLines/>
        <w:widowControl w:val="0"/>
        <w:spacing w:before="260" w:after="260" w:line="416" w:lineRule="auto"/>
        <w:jc w:val="left"/>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02"/>
    </w:p>
    <w:tbl>
      <w:tblPr>
        <w:tblStyle w:val="15"/>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left"/>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left"/>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left"/>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left"/>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numPr>
          <w:ilvl w:val="0"/>
          <w:numId w:val="4"/>
        </w:num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以上材料将作为报名人合格性和有效性审核的重要内容之一，报名人必须严格按照其内容及序列要求在报名文件中对应如实提供，对缺漏和不符合项将会直接导致无效报名。2、报名人须在“自查结论”栏填写通过或不通过，在“证明资料”栏填写页码。</w:t>
      </w:r>
      <w:bookmarkStart w:id="103" w:name="_Toc7721"/>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keepNext/>
        <w:keepLines/>
        <w:widowControl w:val="0"/>
        <w:spacing w:before="260" w:after="260" w:line="416" w:lineRule="auto"/>
        <w:jc w:val="left"/>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03"/>
    </w:p>
    <w:p>
      <w:pPr>
        <w:jc w:val="left"/>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15"/>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left"/>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04" w:name="_Toc17574"/>
      <w:r>
        <w:rPr>
          <w:rFonts w:ascii="Times New Roman" w:hAnsi="Times New Roman" w:eastAsia="黑体" w:cs="Times New Roman"/>
          <w:b/>
          <w:bCs/>
          <w:color w:val="000000" w:themeColor="text1"/>
          <w:sz w:val="32"/>
          <w:szCs w:val="32"/>
          <w14:textFill>
            <w14:solidFill>
              <w14:schemeClr w14:val="tx1"/>
            </w14:solidFill>
          </w14:textFill>
        </w:rPr>
        <w:br w:type="page"/>
      </w:r>
      <w:bookmarkStart w:id="105"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05"/>
    </w:p>
    <w:p>
      <w:pPr>
        <w:jc w:val="left"/>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15"/>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采购标的</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p>
    <w:p>
      <w:pPr>
        <w:jc w:val="left"/>
        <w:rPr>
          <w:rFonts w:ascii="Times New Roman" w:hAnsi="Times New Roman" w:eastAsia="黑体" w:cs="Times New Roman"/>
          <w:b/>
          <w:bCs/>
          <w:color w:val="000000" w:themeColor="text1"/>
          <w:sz w:val="32"/>
          <w:szCs w:val="32"/>
          <w14:textFill>
            <w14:solidFill>
              <w14:schemeClr w14:val="tx1"/>
            </w14:solidFill>
          </w14:textFill>
        </w:rPr>
      </w:pPr>
    </w:p>
    <w:p>
      <w:pPr>
        <w:adjustRightInd w:val="0"/>
        <w:snapToGrid w:val="0"/>
        <w:spacing w:before="624" w:beforeLines="200" w:after="312" w:afterLines="100"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04"/>
    <w:tbl>
      <w:tblPr>
        <w:tblStyle w:val="15"/>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left"/>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jc w:val="left"/>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jc w:val="left"/>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jc w:val="left"/>
        <w:rPr>
          <w:rFonts w:ascii="Times New Roman" w:hAnsi="Times New Roman" w:eastAsia="宋体" w:cs="Times New Roman"/>
          <w:color w:val="000000" w:themeColor="text1"/>
          <w:szCs w:val="21"/>
          <w:lang w:val="en-GB"/>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pStyle w:val="6"/>
        <w:spacing w:line="360" w:lineRule="auto"/>
        <w:jc w:val="left"/>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06" w:name="_Toc15345"/>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06"/>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jc w:val="left"/>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jc w:val="left"/>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6"/>
        <w:spacing w:line="360" w:lineRule="auto"/>
        <w:jc w:val="left"/>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Start w:id="107" w:name="_Toc15132"/>
      <w:r>
        <w:rPr>
          <w:rFonts w:ascii="Times New Roman" w:hAnsi="Times New Roman" w:eastAsia="黑体" w:cs="Times New Roman"/>
          <w:b/>
          <w:bCs/>
          <w:color w:val="000000" w:themeColor="text1"/>
          <w:sz w:val="32"/>
          <w:szCs w:val="32"/>
          <w14:textFill>
            <w14:solidFill>
              <w14:schemeClr w14:val="tx1"/>
            </w14:solidFill>
          </w14:textFill>
        </w:rPr>
        <w:t>格式2：</w:t>
      </w:r>
      <w:bookmarkEnd w:id="107"/>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left"/>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08"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08"/>
    </w:p>
    <w:p>
      <w:pPr>
        <w:spacing w:line="360" w:lineRule="auto"/>
        <w:ind w:firstLine="420" w:firstLineChars="200"/>
        <w:jc w:val="left"/>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jc w:val="left"/>
        <w:rPr>
          <w:rFonts w:ascii="Times New Roman" w:hAnsi="Times New Roman" w:eastAsia="宋体" w:cs="Times New Roman"/>
          <w:color w:val="000000" w:themeColor="text1"/>
          <w14:textFill>
            <w14:solidFill>
              <w14:schemeClr w14:val="tx1"/>
            </w14:solidFill>
          </w14:textFill>
        </w:rPr>
      </w:pPr>
    </w:p>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p>
    <w:p>
      <w:pPr>
        <w:pStyle w:val="6"/>
        <w:spacing w:line="360" w:lineRule="auto"/>
        <w:jc w:val="left"/>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Start w:id="109" w:name="_Toc385940907"/>
    </w:p>
    <w:p>
      <w:pPr>
        <w:pStyle w:val="6"/>
        <w:spacing w:before="156" w:beforeLines="50" w:line="360" w:lineRule="auto"/>
        <w:ind w:firstLine="602" w:firstLineChars="200"/>
        <w:jc w:val="left"/>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09"/>
    </w:p>
    <w:tbl>
      <w:tblPr>
        <w:tblStyle w:val="1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left"/>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left"/>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bl>
    <w:p>
      <w:pPr>
        <w:pStyle w:val="19"/>
        <w:spacing w:line="400" w:lineRule="exact"/>
        <w:ind w:firstLine="420" w:firstLineChars="200"/>
        <w:jc w:val="left"/>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19"/>
        <w:spacing w:line="400" w:lineRule="exact"/>
        <w:ind w:firstLine="420" w:firstLineChars="200"/>
        <w:jc w:val="left"/>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19"/>
        <w:spacing w:line="400" w:lineRule="exact"/>
        <w:ind w:firstLine="840" w:firstLineChars="400"/>
        <w:jc w:val="left"/>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6"/>
        <w:spacing w:line="360" w:lineRule="auto"/>
        <w:jc w:val="left"/>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10" w:name="_Toc1698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10"/>
      <w:bookmarkStart w:id="111" w:name="_Toc385940902"/>
    </w:p>
    <w:p>
      <w:pPr>
        <w:pStyle w:val="6"/>
        <w:spacing w:before="156" w:beforeLines="50" w:line="360" w:lineRule="auto"/>
        <w:jc w:val="left"/>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12" w:name="_Toc10043"/>
      <w:bookmarkStart w:id="113" w:name="_Toc16328"/>
      <w:bookmarkStart w:id="114" w:name="_Toc21640"/>
      <w:bookmarkStart w:id="115" w:name="_Toc15350"/>
      <w:bookmarkStart w:id="116" w:name="_Toc3871"/>
      <w:bookmarkStart w:id="117" w:name="_Toc19903"/>
      <w:bookmarkStart w:id="118" w:name="_Toc14168"/>
      <w:bookmarkStart w:id="119" w:name="_Toc859"/>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11"/>
      <w:bookmarkEnd w:id="112"/>
      <w:bookmarkEnd w:id="113"/>
      <w:bookmarkEnd w:id="114"/>
      <w:bookmarkEnd w:id="115"/>
      <w:bookmarkEnd w:id="116"/>
      <w:bookmarkEnd w:id="117"/>
      <w:bookmarkEnd w:id="118"/>
      <w:bookmarkEnd w:id="119"/>
    </w:p>
    <w:p>
      <w:pPr>
        <w:pStyle w:val="5"/>
        <w:spacing w:line="360" w:lineRule="auto"/>
        <w:ind w:firstLine="1050" w:firstLineChars="500"/>
        <w:jc w:val="left"/>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5"/>
        <w:spacing w:line="360" w:lineRule="auto"/>
        <w:ind w:firstLineChars="200"/>
        <w:jc w:val="left"/>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5"/>
        <w:spacing w:line="360" w:lineRule="auto"/>
        <w:ind w:firstLineChars="200"/>
        <w:jc w:val="left"/>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5"/>
        <w:spacing w:line="360" w:lineRule="auto"/>
        <w:ind w:firstLineChars="200"/>
        <w:jc w:val="left"/>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5"/>
        <w:spacing w:line="360" w:lineRule="auto"/>
        <w:ind w:firstLineChars="200"/>
        <w:jc w:val="left"/>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5"/>
        <w:spacing w:line="360" w:lineRule="auto"/>
        <w:ind w:firstLineChars="200"/>
        <w:jc w:val="left"/>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5"/>
        <w:spacing w:line="360" w:lineRule="auto"/>
        <w:ind w:firstLine="422" w:firstLineChars="200"/>
        <w:jc w:val="left"/>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5"/>
        <w:spacing w:line="360" w:lineRule="auto"/>
        <w:ind w:firstLine="422" w:firstLineChars="200"/>
        <w:jc w:val="left"/>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5"/>
        <w:spacing w:line="360" w:lineRule="auto"/>
        <w:ind w:firstLine="422" w:firstLineChars="200"/>
        <w:jc w:val="left"/>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pStyle w:val="5"/>
        <w:spacing w:line="360" w:lineRule="auto"/>
        <w:ind w:firstLine="422" w:firstLineChars="200"/>
        <w:jc w:val="left"/>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pStyle w:val="6"/>
        <w:spacing w:line="360" w:lineRule="auto"/>
        <w:jc w:val="left"/>
        <w:outlineLvl w:val="1"/>
        <w:rPr>
          <w:rFonts w:ascii="Times New Roman" w:hAnsi="Times New Roman" w:eastAsia="宋体" w:cs="Times New Roman"/>
          <w:b/>
          <w:bCs/>
          <w:color w:val="000000" w:themeColor="text1"/>
          <w14:textFill>
            <w14:solidFill>
              <w14:schemeClr w14:val="tx1"/>
            </w14:solidFill>
          </w14:textFill>
        </w:rPr>
      </w:pPr>
      <w:bookmarkStart w:id="120"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20"/>
    </w:p>
    <w:p>
      <w:pPr>
        <w:pStyle w:val="6"/>
        <w:spacing w:before="156" w:beforeLines="50" w:line="360" w:lineRule="auto"/>
        <w:jc w:val="left"/>
        <w:rPr>
          <w:rFonts w:ascii="Times New Roman" w:hAnsi="Times New Roman" w:eastAsia="宋体" w:cs="Times New Roman"/>
          <w:b/>
          <w:bCs/>
          <w:color w:val="000000" w:themeColor="text1"/>
          <w:sz w:val="30"/>
          <w:szCs w:val="30"/>
          <w14:textFill>
            <w14:solidFill>
              <w14:schemeClr w14:val="tx1"/>
            </w14:solidFill>
          </w14:textFill>
        </w:rPr>
      </w:pPr>
      <w:bookmarkStart w:id="121" w:name="_Toc50736477"/>
      <w:bookmarkStart w:id="122" w:name="_Toc385940903"/>
      <w:bookmarkStart w:id="123" w:name="_Toc50737329"/>
      <w:bookmarkStart w:id="124" w:name="_Toc50737297"/>
      <w:bookmarkStart w:id="125" w:name="_Toc76354925"/>
      <w:bookmarkStart w:id="126" w:name="_Toc52165081"/>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21"/>
      <w:bookmarkEnd w:id="122"/>
      <w:bookmarkEnd w:id="123"/>
      <w:bookmarkEnd w:id="124"/>
      <w:bookmarkEnd w:id="125"/>
      <w:bookmarkEnd w:id="126"/>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1009650</wp:posOffset>
                </wp:positionH>
                <wp:positionV relativeFrom="paragraph">
                  <wp:posOffset>517525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2066925" y="6485255"/>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9.5pt;margin-top:40.75pt;height:156pt;width:270pt;z-index:251661312;mso-width-relative:page;mso-height-relative:page;" fillcolor="#FFFFFF" filled="t" stroked="t" coordsize="21600,21600" o:gfxdata="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u7XGtgAAAAKAQAADwAAAAAAAAABACAAAAAiAAAAZHJzL2Rvd25yZXYueG1s&#10;UEsBAhQAFAAAAAgAh07iQLDrS0sxAgAARwQAAA4AAAAAAAAAAQAgAAAAJwEAAGRycy9lMm9Eb2Mu&#10;eG1sUEsFBgAAAAAGAAYAWQEAAMo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r>
        <w:rPr>
          <w:rFonts w:ascii="Times New Roman" w:hAnsi="Times New Roman" w:eastAsia="宋体" w:cs="Times New Roman"/>
          <w:color w:val="000000" w:themeColor="text1"/>
          <w:kern w:val="0"/>
          <w14:textFill>
            <w14:solidFill>
              <w14:schemeClr w14:val="tx1"/>
            </w14:solidFill>
          </w14:textFill>
        </w:rPr>
        <w:br w:type="page"/>
      </w:r>
    </w:p>
    <w:p>
      <w:pPr>
        <w:spacing w:line="360" w:lineRule="auto"/>
        <w:ind w:firstLine="420" w:firstLineChars="200"/>
        <w:jc w:val="left"/>
        <w:rPr>
          <w:rFonts w:ascii="Times New Roman" w:hAnsi="Times New Roman" w:eastAsia="宋体" w:cs="Times New Roman"/>
          <w:color w:val="000000" w:themeColor="text1"/>
          <w:kern w:val="0"/>
          <w14:textFill>
            <w14:solidFill>
              <w14:schemeClr w14:val="tx1"/>
            </w14:solidFill>
          </w14:textFill>
        </w:rPr>
      </w:pPr>
    </w:p>
    <w:p>
      <w:pPr>
        <w:spacing w:line="360" w:lineRule="auto"/>
        <w:ind w:firstLine="420" w:firstLineChars="200"/>
        <w:jc w:val="left"/>
        <w:rPr>
          <w:rFonts w:ascii="Times New Roman" w:hAnsi="Times New Roman" w:eastAsia="宋体" w:cs="Times New Roman"/>
          <w:color w:val="000000" w:themeColor="text1"/>
          <w:kern w:val="0"/>
          <w14:textFill>
            <w14:solidFill>
              <w14:schemeClr w14:val="tx1"/>
            </w14:solidFill>
          </w14:textFill>
        </w:rPr>
      </w:pPr>
    </w:p>
    <w:p>
      <w:pPr>
        <w:pStyle w:val="6"/>
        <w:spacing w:line="360" w:lineRule="auto"/>
        <w:jc w:val="left"/>
        <w:outlineLvl w:val="0"/>
        <w:rPr>
          <w:rFonts w:ascii="Times New Roman" w:hAnsi="Times New Roman" w:eastAsia="宋体" w:cs="Times New Roman"/>
          <w:b/>
          <w:bCs/>
          <w:color w:val="000000" w:themeColor="text1"/>
          <w14:textFill>
            <w14:solidFill>
              <w14:schemeClr w14:val="tx1"/>
            </w14:solidFill>
          </w14:textFill>
        </w:rPr>
      </w:pPr>
      <w:bookmarkStart w:id="127" w:name="_Toc3091"/>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27"/>
    </w:p>
    <w:p>
      <w:pPr>
        <w:pStyle w:val="6"/>
        <w:spacing w:line="360"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15"/>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810"/>
        <w:gridCol w:w="888"/>
        <w:gridCol w:w="2408"/>
        <w:gridCol w:w="1154"/>
        <w:gridCol w:w="699"/>
        <w:gridCol w:w="987"/>
        <w:gridCol w:w="9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品牌</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规格</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数</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单价</w:t>
            </w: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02"/>
              </w:tabs>
              <w:jc w:val="left"/>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1"/>
        <w:ind w:firstLine="42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5"/>
        <w:ind w:firstLine="4830" w:firstLineChars="2300"/>
        <w:jc w:val="left"/>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p>
      <w:pPr>
        <w:jc w:val="left"/>
        <w:rPr>
          <w:rFonts w:ascii="Times New Roman" w:hAnsi="Times New Roman" w:eastAsia="黑体" w:cs="Times New Roman"/>
          <w:b/>
          <w:bCs/>
          <w:color w:val="000000" w:themeColor="text1"/>
          <w:spacing w:val="0"/>
          <w:kern w:val="2"/>
          <w:sz w:val="32"/>
          <w:szCs w:val="3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br w:type="page"/>
      </w:r>
    </w:p>
    <w:p>
      <w:pPr>
        <w:pStyle w:val="19"/>
        <w:spacing w:line="360" w:lineRule="auto"/>
        <w:jc w:val="left"/>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p>
    <w:tbl>
      <w:tblPr>
        <w:tblStyle w:val="15"/>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lef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jc w:val="left"/>
        <w:rPr>
          <w:rFonts w:ascii="Times New Roman" w:hAnsi="Times New Roman" w:eastAsia="黑体" w:cs="Times New Roman"/>
          <w:b/>
          <w:bCs/>
          <w:color w:val="000000" w:themeColor="text1"/>
          <w:sz w:val="32"/>
          <w:szCs w:val="32"/>
          <w14:textFill>
            <w14:solidFill>
              <w14:schemeClr w14:val="tx1"/>
            </w14:solidFill>
          </w14:textFill>
        </w:rPr>
      </w:pPr>
      <w:bookmarkStart w:id="128" w:name="_Toc1980"/>
      <w:r>
        <w:rPr>
          <w:rFonts w:ascii="Times New Roman" w:hAnsi="Times New Roman" w:eastAsia="黑体" w:cs="Times New Roman"/>
          <w:b/>
          <w:bCs/>
          <w:color w:val="000000" w:themeColor="text1"/>
          <w:sz w:val="32"/>
          <w:szCs w:val="32"/>
          <w14:textFill>
            <w14:solidFill>
              <w14:schemeClr w14:val="tx1"/>
            </w14:solidFill>
          </w14:textFill>
        </w:rPr>
        <w:br w:type="page"/>
      </w:r>
    </w:p>
    <w:p>
      <w:pPr>
        <w:spacing w:line="360" w:lineRule="auto"/>
        <w:ind w:left="420" w:left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28"/>
    </w:p>
    <w:tbl>
      <w:tblPr>
        <w:tblStyle w:val="15"/>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jc w:val="left"/>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jc w:val="left"/>
        <w:rPr>
          <w:rFonts w:ascii="Times New Roman" w:hAnsi="Times New Roman" w:eastAsia="黑体" w:cs="Times New Roman"/>
          <w:b/>
          <w:bCs/>
          <w:color w:val="000000" w:themeColor="text1"/>
          <w:sz w:val="32"/>
          <w:szCs w:val="32"/>
          <w14:textFill>
            <w14:solidFill>
              <w14:schemeClr w14:val="tx1"/>
            </w14:solidFill>
          </w14:textFill>
        </w:rPr>
      </w:pPr>
      <w:bookmarkStart w:id="129" w:name="_Toc30875"/>
      <w:r>
        <w:rPr>
          <w:rFonts w:ascii="Times New Roman" w:hAnsi="Times New Roman" w:eastAsia="黑体" w:cs="Times New Roman"/>
          <w:b/>
          <w:bCs/>
          <w:color w:val="000000" w:themeColor="text1"/>
          <w:sz w:val="32"/>
          <w:szCs w:val="32"/>
          <w14:textFill>
            <w14:solidFill>
              <w14:schemeClr w14:val="tx1"/>
            </w14:solidFill>
          </w14:textFill>
        </w:rPr>
        <w:br w:type="page"/>
      </w:r>
    </w:p>
    <w:p>
      <w:pPr>
        <w:spacing w:line="360" w:lineRule="auto"/>
        <w:ind w:left="420" w:left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29"/>
    </w:p>
    <w:tbl>
      <w:tblPr>
        <w:tblStyle w:val="15"/>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left"/>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jc w:val="left"/>
        <w:rPr>
          <w:rFonts w:ascii="Times New Roman" w:hAnsi="Times New Roman" w:eastAsia="宋体" w:cs="Times New Roman"/>
          <w:color w:val="000000" w:themeColor="text1"/>
          <w14:textFill>
            <w14:solidFill>
              <w14:schemeClr w14:val="tx1"/>
            </w14:solidFill>
          </w14:textFill>
        </w:rPr>
      </w:pPr>
      <w:bookmarkStart w:id="130" w:name="_Toc1103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30"/>
    </w:p>
    <w:tbl>
      <w:tblPr>
        <w:tblStyle w:val="15"/>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left"/>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left"/>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jc w:val="left"/>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jc w:val="left"/>
        <w:rPr>
          <w:rFonts w:ascii="Times New Roman" w:hAnsi="Times New Roman" w:eastAsia="宋体" w:cs="Times New Roman"/>
          <w:b/>
          <w:bCs/>
          <w:color w:val="000000" w:themeColor="text1"/>
          <w14:textFill>
            <w14:solidFill>
              <w14:schemeClr w14:val="tx1"/>
            </w14:solidFill>
          </w14:textFill>
        </w:rPr>
      </w:pPr>
    </w:p>
    <w:p>
      <w:pPr>
        <w:jc w:val="left"/>
        <w:rPr>
          <w:rFonts w:ascii="Times New Roman" w:hAnsi="Times New Roman" w:eastAsia="黑体" w:cs="Times New Roman"/>
          <w:b/>
          <w:bCs/>
          <w:color w:val="000000" w:themeColor="text1"/>
          <w:sz w:val="32"/>
          <w:szCs w:val="32"/>
          <w14:textFill>
            <w14:solidFill>
              <w14:schemeClr w14:val="tx1"/>
            </w14:solidFill>
          </w14:textFill>
        </w:rPr>
      </w:pPr>
      <w:bookmarkStart w:id="131" w:name="_Toc21492"/>
      <w:r>
        <w:rPr>
          <w:rFonts w:ascii="Times New Roman" w:hAnsi="Times New Roman" w:eastAsia="黑体" w:cs="Times New Roman"/>
          <w:b/>
          <w:bCs/>
          <w:color w:val="000000" w:themeColor="text1"/>
          <w:sz w:val="32"/>
          <w:szCs w:val="32"/>
          <w14:textFill>
            <w14:solidFill>
              <w14:schemeClr w14:val="tx1"/>
            </w14:solidFill>
          </w14:textFill>
        </w:rPr>
        <w:br w:type="page"/>
      </w:r>
    </w:p>
    <w:p>
      <w:pPr>
        <w:pStyle w:val="6"/>
        <w:spacing w:line="360" w:lineRule="auto"/>
        <w:jc w:val="left"/>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31"/>
    </w:p>
    <w:p>
      <w:pPr>
        <w:pStyle w:val="6"/>
        <w:spacing w:before="156" w:beforeLines="50" w:line="360" w:lineRule="auto"/>
        <w:ind w:firstLine="602" w:firstLineChars="200"/>
        <w:jc w:val="left"/>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15"/>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tc>
      </w:tr>
    </w:tbl>
    <w:p>
      <w:pPr>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left"/>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bookmarkStart w:id="132" w:name="_Toc9961"/>
    </w:p>
    <w:p>
      <w:pPr>
        <w:jc w:val="left"/>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br w:type="page"/>
      </w:r>
    </w:p>
    <w:p>
      <w:pPr>
        <w:widowControl w:val="0"/>
        <w:spacing w:after="0"/>
        <w:ind w:left="0" w:leftChars="0" w:firstLine="643" w:firstLineChars="200"/>
        <w:jc w:val="left"/>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32"/>
    </w:p>
    <w:p>
      <w:pPr>
        <w:pStyle w:val="6"/>
        <w:spacing w:line="360" w:lineRule="auto"/>
        <w:jc w:val="left"/>
        <w:rPr>
          <w:rFonts w:hint="eastAsia" w:ascii="Times New Roman" w:hAnsi="Times New Roman" w:eastAsia="宋体" w:cs="Times New Roman"/>
          <w:color w:val="000000" w:themeColor="text1"/>
          <w14:textFill>
            <w14:solidFill>
              <w14:schemeClr w14:val="tx1"/>
            </w14:solidFill>
          </w14:textFill>
        </w:rPr>
      </w:pPr>
    </w:p>
    <w:p>
      <w:pPr>
        <w:pStyle w:val="6"/>
        <w:spacing w:line="360" w:lineRule="auto"/>
        <w:jc w:val="left"/>
        <w:rPr>
          <w:rFonts w:hint="eastAsia" w:ascii="Times New Roman" w:hAnsi="Times New Roman" w:eastAsia="宋体" w:cs="Times New Roman"/>
          <w:color w:val="000000" w:themeColor="text1"/>
          <w14:textFill>
            <w14:solidFill>
              <w14:schemeClr w14:val="tx1"/>
            </w14:solidFill>
          </w14:textFill>
        </w:rPr>
      </w:pPr>
      <w:bookmarkStart w:id="133" w:name="_Toc30922"/>
      <w:bookmarkStart w:id="134" w:name="_Toc24751"/>
      <w:bookmarkStart w:id="135" w:name="_Toc6412"/>
      <w:bookmarkStart w:id="136" w:name="_Toc18302"/>
      <w:bookmarkStart w:id="137" w:name="_Toc19164"/>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33"/>
    <w:bookmarkEnd w:id="134"/>
    <w:bookmarkEnd w:id="135"/>
    <w:bookmarkEnd w:id="136"/>
    <w:bookmarkEnd w:id="137"/>
    <w:p>
      <w:pPr>
        <w:pStyle w:val="6"/>
        <w:spacing w:line="360" w:lineRule="auto"/>
        <w:jc w:val="left"/>
        <w:outlineLvl w:val="1"/>
        <w:rPr>
          <w:rFonts w:hint="eastAsia"/>
          <w:color w:val="000000" w:themeColor="text1"/>
          <w:sz w:val="32"/>
          <w:szCs w:val="32"/>
          <w14:textFill>
            <w14:solidFill>
              <w14:schemeClr w14:val="tx1"/>
            </w14:solidFill>
          </w14:textFill>
        </w:rPr>
      </w:pPr>
      <w:bookmarkStart w:id="138" w:name="_Toc11979"/>
      <w:bookmarkStart w:id="139" w:name="_Toc30362"/>
      <w:bookmarkStart w:id="140" w:name="_Toc19917"/>
      <w:bookmarkStart w:id="141" w:name="_Toc15192"/>
      <w:bookmarkStart w:id="142" w:name="_Toc28336"/>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bookmarkEnd w:id="138"/>
      <w:bookmarkEnd w:id="139"/>
      <w:bookmarkEnd w:id="140"/>
      <w:bookmarkEnd w:id="141"/>
      <w:bookmarkEnd w:id="142"/>
      <w:r>
        <w:rPr>
          <w:rFonts w:hint="eastAsia" w:ascii="宋体" w:hAnsi="宋体" w:cs="宋体"/>
          <w:color w:val="000000" w:themeColor="text1"/>
          <w:sz w:val="21"/>
          <w:szCs w:val="21"/>
          <w:lang w:val="en-US" w:eastAsia="zh-CN"/>
          <w14:textFill>
            <w14:solidFill>
              <w14:schemeClr w14:val="tx1"/>
            </w14:solidFill>
          </w14:textFill>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B0043FF3"/>
    <w:multiLevelType w:val="singleLevel"/>
    <w:tmpl w:val="B0043FF3"/>
    <w:lvl w:ilvl="0" w:tentative="0">
      <w:start w:val="1"/>
      <w:numFmt w:val="decimal"/>
      <w:suff w:val="nothing"/>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065B1916"/>
    <w:multiLevelType w:val="singleLevel"/>
    <w:tmpl w:val="065B1916"/>
    <w:lvl w:ilvl="0" w:tentative="0">
      <w:start w:val="1"/>
      <w:numFmt w:val="decimal"/>
      <w:suff w:val="nothing"/>
      <w:lvlText w:val="%1、"/>
      <w:lvlJc w:val="left"/>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7">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37C77D0E"/>
    <w:rsid w:val="01BC7932"/>
    <w:rsid w:val="048C10D5"/>
    <w:rsid w:val="0680765A"/>
    <w:rsid w:val="11597CA8"/>
    <w:rsid w:val="15C66E89"/>
    <w:rsid w:val="1EF26E83"/>
    <w:rsid w:val="1F725232"/>
    <w:rsid w:val="2649527A"/>
    <w:rsid w:val="30C42E85"/>
    <w:rsid w:val="37C77D0E"/>
    <w:rsid w:val="44EB2825"/>
    <w:rsid w:val="5B3745EB"/>
    <w:rsid w:val="5BF5103B"/>
    <w:rsid w:val="61A62889"/>
    <w:rsid w:val="654927D6"/>
    <w:rsid w:val="656B397C"/>
    <w:rsid w:val="663E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8"/>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3">
    <w:name w:val="heading 3"/>
    <w:basedOn w:val="1"/>
    <w:next w:val="1"/>
    <w:qFormat/>
    <w:uiPriority w:val="99"/>
    <w:pPr>
      <w:keepNext/>
      <w:outlineLvl w:val="2"/>
    </w:pPr>
    <w:rPr>
      <w:rFonts w:ascii="楷体_GB2312" w:hAnsi="宋体" w:eastAsia="楷体_GB2312"/>
      <w:b/>
      <w:bCs/>
      <w:sz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pPr>
    <w:rPr>
      <w:rFonts w:eastAsia="仿宋_GB2312"/>
      <w:sz w:val="30"/>
      <w:szCs w:val="20"/>
    </w:rPr>
  </w:style>
  <w:style w:type="paragraph" w:styleId="6">
    <w:name w:val="Body Text"/>
    <w:basedOn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Plain Text"/>
    <w:basedOn w:val="1"/>
    <w:qFormat/>
    <w:uiPriority w:val="0"/>
    <w:rPr>
      <w:rFonts w:ascii="宋体" w:hAnsi="Courier New"/>
      <w:szCs w:val="20"/>
    </w:rPr>
  </w:style>
  <w:style w:type="paragraph" w:styleId="9">
    <w:name w:val="endnote text"/>
    <w:basedOn w:val="1"/>
    <w:qFormat/>
    <w:uiPriority w:val="0"/>
    <w:pPr>
      <w:snapToGrid w:val="0"/>
      <w:jc w:val="left"/>
    </w:pPr>
    <w:rPr>
      <w:rFonts w:ascii="宋体" w:hAnsi="宋体"/>
      <w:kern w:val="0"/>
      <w:sz w:val="2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Body Text First Indent 2"/>
    <w:basedOn w:val="7"/>
    <w:qFormat/>
    <w:uiPriority w:val="0"/>
    <w:pPr>
      <w:spacing w:after="120"/>
      <w:ind w:left="420" w:leftChars="200" w:firstLine="420" w:firstLineChars="200"/>
    </w:pPr>
    <w:rPr>
      <w:rFonts w:ascii="Times New Roman" w:hAnsi="Times New Roman"/>
      <w:sz w:val="21"/>
      <w:szCs w:val="24"/>
    </w:rPr>
  </w:style>
  <w:style w:type="paragraph" w:styleId="12">
    <w:name w:val="toc 1"/>
    <w:next w:val="1"/>
    <w:qFormat/>
    <w:uiPriority w:val="39"/>
    <w:pPr>
      <w:widowControl w:val="0"/>
      <w:tabs>
        <w:tab w:val="left" w:pos="1050"/>
        <w:tab w:val="right" w:leader="middleDot" w:pos="9232"/>
      </w:tabs>
      <w:spacing w:before="120" w:after="120" w:line="360" w:lineRule="auto"/>
      <w:jc w:val="left"/>
    </w:pPr>
    <w:rPr>
      <w:rFonts w:ascii="黑体" w:hAnsi="Times New Roman" w:eastAsia="黑体" w:cs="Times New Roman"/>
      <w:kern w:val="2"/>
      <w:sz w:val="21"/>
      <w:szCs w:val="24"/>
      <w:lang w:val="en-US" w:eastAsia="zh-CN" w:bidi="ar-SA"/>
    </w:rPr>
  </w:style>
  <w:style w:type="paragraph" w:styleId="13">
    <w:name w:val="toc 2"/>
    <w:basedOn w:val="1"/>
    <w:next w:val="1"/>
    <w:semiHidden/>
    <w:qFormat/>
    <w:uiPriority w:val="99"/>
    <w:pPr>
      <w:ind w:left="210"/>
      <w:jc w:val="left"/>
    </w:pPr>
    <w:rPr>
      <w:smallCaps/>
    </w:rPr>
  </w:style>
  <w:style w:type="paragraph" w:customStyle="1" w:styleId="16">
    <w:name w:val="_Style 3"/>
    <w:basedOn w:val="1"/>
    <w:qFormat/>
    <w:uiPriority w:val="0"/>
    <w:pPr>
      <w:ind w:firstLine="420" w:firstLineChars="200"/>
    </w:pPr>
    <w:rPr>
      <w:sz w:val="20"/>
    </w:rPr>
  </w:style>
  <w:style w:type="character" w:customStyle="1" w:styleId="17">
    <w:name w:val="font31"/>
    <w:basedOn w:val="14"/>
    <w:qFormat/>
    <w:uiPriority w:val="0"/>
    <w:rPr>
      <w:rFonts w:hint="eastAsia" w:ascii="宋体" w:hAnsi="宋体" w:eastAsia="宋体" w:cs="宋体"/>
      <w:color w:val="000000"/>
      <w:sz w:val="22"/>
      <w:szCs w:val="22"/>
      <w:u w:val="none"/>
    </w:rPr>
  </w:style>
  <w:style w:type="character" w:customStyle="1" w:styleId="18">
    <w:name w:val="标题 1 字符"/>
    <w:link w:val="2"/>
    <w:qFormat/>
    <w:uiPriority w:val="0"/>
    <w:rPr>
      <w:rFonts w:ascii="Times New Roman" w:hAnsi="Times New Roman" w:eastAsia="黑体"/>
      <w:color w:val="000000"/>
      <w:kern w:val="44"/>
      <w:sz w:val="30"/>
      <w:szCs w:val="44"/>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4233</Words>
  <Characters>4945</Characters>
  <Lines>0</Lines>
  <Paragraphs>0</Paragraphs>
  <ScaleCrop>false</ScaleCrop>
  <LinksUpToDate>false</LinksUpToDate>
  <CharactersWithSpaces>8462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2025-03-12T00:14:00Z</dcterms:created>
  <dc:creator>阿朱15338498133</dc:creator>
  <cp:lastModifiedBy>Administrator</cp:lastModifiedBy>
  <cp:lastPrinted>2025-04-07T09:08:00Z</cp:lastPrinted>
  <dcterms:modified xsi:type="dcterms:W3CDTF">2025-04-10T06:55:50Z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42810FCD0C8947A383D8653D40D6F0C0_11</vt:lpwstr>
  </property>
  <property fmtid="{D5CDD505-2E9C-101B-9397-08002B2CF9AE}" pid="4" name="KSOTemplateDocerSaveRecord">
    <vt:lpwstr>eyJoZGlkIjoiZTcwMjk5ZGYyYzVhNzdhNjNiYjYyNjA2NjY4YWQ4ZDIiLCJ1c2VySWQiOiIxMjY5ODk2ODMzIn0=</vt:lpwstr>
  </property>
</Properties>
</file>